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«Утверждено»</w:t>
      </w:r>
    </w:p>
    <w:p w:rsidR="009A2597" w:rsidRDefault="00162CE2">
      <w:pPr>
        <w:shd w:val="clear" w:color="auto" w:fill="FFFFFF" w:themeFill="background1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МБОУ СШ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Рощинский</w:t>
      </w:r>
      <w:proofErr w:type="spellEnd"/>
    </w:p>
    <w:p w:rsidR="009A2597" w:rsidRDefault="00162CE2">
      <w:pPr>
        <w:shd w:val="clear" w:color="auto" w:fill="FFFFFF" w:themeFill="background1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Поляков В.Ф</w:t>
      </w:r>
      <w:r w:rsidR="00CA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75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A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:rsidR="009A2597" w:rsidRDefault="005751DD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  </w:t>
      </w:r>
      <w:r w:rsid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20____г.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A2597" w:rsidRDefault="00162CE2">
      <w:pPr>
        <w:shd w:val="clear" w:color="auto" w:fill="FFFFFF" w:themeFill="background1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СШ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Рощинский</w:t>
      </w:r>
      <w:proofErr w:type="spellEnd"/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Default="00162CE2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УЧЕБНОГО КАБИНЕТА</w:t>
      </w:r>
    </w:p>
    <w:p w:rsidR="009A2597" w:rsidRDefault="00162CE2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(кабинет английского</w:t>
      </w:r>
      <w:r w:rsidR="00CA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языка)</w:t>
      </w: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F92" w:rsidRDefault="00700F92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F92" w:rsidRDefault="00700F92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F92" w:rsidRDefault="00700F92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кабинетом</w:t>
      </w:r>
    </w:p>
    <w:p w:rsidR="009A2597" w:rsidRDefault="00CA4904">
      <w:pPr>
        <w:shd w:val="clear" w:color="auto" w:fill="FFFFFF" w:themeFill="background1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16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Карева Е.А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F56705">
      <w:pPr>
        <w:shd w:val="clear" w:color="auto" w:fill="FFFFFF" w:themeFill="background1"/>
        <w:spacing w:beforeAutospacing="1" w:afterAutospacing="1" w:line="240" w:lineRule="auto"/>
        <w:ind w:left="-567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2023-2024</w:t>
      </w:r>
      <w:r w:rsidR="00CA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A2597" w:rsidRDefault="00F56705">
      <w:pPr>
        <w:shd w:val="clear" w:color="auto" w:fill="FFFFFF" w:themeFill="background1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567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Описание кабинета.</w:t>
      </w:r>
    </w:p>
    <w:p w:rsidR="00D84A34" w:rsidRPr="00D84A34" w:rsidRDefault="00D84A34" w:rsidP="00D84A34">
      <w:pPr>
        <w:shd w:val="clear" w:color="auto" w:fill="FFFFFF" w:themeFill="background1"/>
        <w:spacing w:beforeAutospacing="1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A34">
        <w:rPr>
          <w:rFonts w:ascii="Times New Roman" w:hAnsi="Times New Roman" w:cs="Times New Roman"/>
          <w:b/>
          <w:sz w:val="24"/>
          <w:szCs w:val="24"/>
        </w:rPr>
        <w:t xml:space="preserve">Учебный кабинет английского языка </w:t>
      </w:r>
      <w:r w:rsidRPr="00D84A34">
        <w:rPr>
          <w:rFonts w:ascii="Times New Roman" w:hAnsi="Times New Roman" w:cs="Times New Roman"/>
          <w:sz w:val="24"/>
          <w:szCs w:val="24"/>
        </w:rPr>
        <w:t xml:space="preserve">– учебное помещение школы, учебным оборудованием, мебелью и техническими средствами обучения, в котором проводится методическая, учебная и внеклассная работа с учащимися. </w:t>
      </w:r>
    </w:p>
    <w:p w:rsidR="00D84A34" w:rsidRPr="00D84A34" w:rsidRDefault="00D84A34" w:rsidP="00D84A34">
      <w:pPr>
        <w:shd w:val="clear" w:color="auto" w:fill="FFFFFF" w:themeFill="background1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4A34">
        <w:rPr>
          <w:rFonts w:ascii="Times New Roman" w:hAnsi="Times New Roman" w:cs="Times New Roman"/>
          <w:b/>
          <w:sz w:val="24"/>
          <w:szCs w:val="24"/>
        </w:rPr>
        <w:t>Цель паспортизации учебного кабинета</w:t>
      </w:r>
      <w:r w:rsidRPr="00D84A34">
        <w:rPr>
          <w:rFonts w:ascii="Times New Roman" w:hAnsi="Times New Roman" w:cs="Times New Roman"/>
          <w:sz w:val="24"/>
          <w:szCs w:val="24"/>
        </w:rPr>
        <w:t>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сведения: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Адрес: </w:t>
      </w:r>
      <w:proofErr w:type="spellStart"/>
      <w:r w:rsidRPr="001E4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Чаплыгинский</w:t>
      </w:r>
      <w:proofErr w:type="spellEnd"/>
      <w:r w:rsidRPr="001E4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Рощинский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,12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Фамилия, имя, отчество заведующей кабинетом: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Карева Елена Александровна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Класс, ответственный за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Классы, для которых оборудован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5, 6, 7, 8, 9, 10 , 11 .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Число посадочных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18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Расположение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этаж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Площадь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P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кв. м.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Объем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Высота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м.</w:t>
      </w:r>
    </w:p>
    <w:p w:rsidR="00700F92" w:rsidRDefault="00700F92" w:rsidP="00700F92">
      <w:pPr>
        <w:shd w:val="clear" w:color="auto" w:fill="FFFFFF"/>
        <w:spacing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Отделка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стены покрашены, потолок побелен, полы покрыты линолеумом. </w:t>
      </w:r>
    </w:p>
    <w:p w:rsidR="00410969" w:rsidRDefault="00700F92" w:rsidP="00410969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Требования к кабинету иностранного языка как базы для успешного выполнения образовательной программы</w:t>
      </w:r>
    </w:p>
    <w:p w:rsidR="00700F92" w:rsidRDefault="00700F92" w:rsidP="00410969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ответственного за кабинет, его функциональных обязанностях.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занятости кабинета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работы в кабинете.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инструктажа по ТБ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кабинетом учащимися.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учителя английского языка (хранятся в личном деле)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учебного кабинета администрацией школы на предмет подготовки кабинета к функционированию.</w:t>
      </w:r>
    </w:p>
    <w:p w:rsidR="00700F92" w:rsidRDefault="00700F92" w:rsidP="00700F92">
      <w:pPr>
        <w:pStyle w:val="ad"/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работы кабинета на учебный год и на перспективу.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эстетических требований к оформлению учебного кабинета.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учебно-методическому обеспечению кабинета.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обучения, необходимых для выполнения образовательной программы школы.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Открытое и наглядное предъявление учащимися стандарта образования.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кабинету иностранного языка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Кабинет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иностранного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оснащен мебелью, приспособлениями для работы, проектором, доской меловой и электронной, рабочим столом учителя.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Кабинет должен быть оснащен специальными средствами обучения:</w:t>
      </w:r>
    </w:p>
    <w:p w:rsidR="00700F92" w:rsidRDefault="00700F92" w:rsidP="00700F92">
      <w:pPr>
        <w:pStyle w:val="ad"/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Ноутбуком или компьютером</w:t>
      </w:r>
    </w:p>
    <w:p w:rsidR="00700F92" w:rsidRDefault="00700F92" w:rsidP="00700F92">
      <w:pPr>
        <w:pStyle w:val="ad"/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Проектором,</w:t>
      </w:r>
    </w:p>
    <w:p w:rsidR="00700F92" w:rsidRDefault="00700F92" w:rsidP="00700F92">
      <w:pPr>
        <w:pStyle w:val="ad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доской (интерактивной доской),</w:t>
      </w:r>
    </w:p>
    <w:p w:rsidR="00700F92" w:rsidRDefault="00700F92" w:rsidP="00700F92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Настенной магнитной доской,</w:t>
      </w:r>
    </w:p>
    <w:p w:rsidR="00700F92" w:rsidRDefault="00700F92" w:rsidP="00700F92">
      <w:pPr>
        <w:pStyle w:val="ad"/>
        <w:numPr>
          <w:ilvl w:val="0"/>
          <w:numId w:val="4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Колонками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кабинете должна иметься литература (возможно в электронной форме):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Стандарт начального общего образования по иностранному языку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иностранному языку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Стандарт среднего общего (полного) образования по иностранному языку (базовый уровень)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образования по иностранному языку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иностранному языку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на базовом уровне по иностранному языку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 «Английский язык» 2 – 4 классы, 10-11 классы.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 «Английский язык» для 5 – 9 классов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Авторские рабочие программы к УМК, которые используются для изучения иностранного языка. Программа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Пособия по страноведению Великобритании, США, Австралии, Новой Зеландии.</w:t>
      </w:r>
    </w:p>
    <w:p w:rsidR="00700F92" w:rsidRDefault="00700F92" w:rsidP="00700F92">
      <w:pPr>
        <w:pStyle w:val="ad"/>
        <w:numPr>
          <w:ilvl w:val="0"/>
          <w:numId w:val="5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Словари англо-русские и русско-английские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кабинете английского языка средства обучения должны быть систематизированы:</w:t>
      </w:r>
    </w:p>
    <w:p w:rsidR="00700F92" w:rsidRDefault="00700F92" w:rsidP="00700F92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Произносительная таблица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Английский алфавит.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неправильные глаголы.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существительные с предлогами.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Цвета.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глаголов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предлоги места.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Английский глагол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A4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A490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модальные глаголы.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</w:p>
    <w:p w:rsidR="00700F92" w:rsidRDefault="00700F92" w:rsidP="00700F92">
      <w:pPr>
        <w:pStyle w:val="ad"/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Время.</w:t>
      </w:r>
    </w:p>
    <w:p w:rsidR="00700F92" w:rsidRDefault="00700F92" w:rsidP="00700F92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Карты:</w:t>
      </w:r>
    </w:p>
    <w:p w:rsidR="00700F92" w:rsidRDefault="00700F92" w:rsidP="00700F9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Великобритании.</w:t>
      </w:r>
    </w:p>
    <w:p w:rsidR="00700F92" w:rsidRDefault="00700F92" w:rsidP="00700F9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92" w:rsidRDefault="00700F92" w:rsidP="00700F92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 и выдающихся деятелей культуры стран изучаемого языка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кабинете должны находиться раздаточные материалы:</w:t>
      </w:r>
    </w:p>
    <w:p w:rsidR="00700F92" w:rsidRDefault="00700F92" w:rsidP="00700F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Тематические карточки «Алфавит»</w:t>
      </w:r>
    </w:p>
    <w:p w:rsidR="00700F92" w:rsidRDefault="00700F92" w:rsidP="00700F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Флаги стран изучаемого языка, портрет королевы</w:t>
      </w:r>
    </w:p>
    <w:p w:rsidR="00700F92" w:rsidRPr="001E4A19" w:rsidRDefault="00700F92" w:rsidP="00700F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Карта Великобритании</w:t>
      </w:r>
    </w:p>
    <w:p w:rsidR="00F56705" w:rsidRDefault="00F56705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6705" w:rsidRDefault="00F56705" w:rsidP="00F56705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выполнения государственного стандарта: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учебных занятий в соответствии с Федеральным государственным образовательным стандартом начального, общего и среднего образования по иностранному языку, примерными и авторскими программами курсов по данному предмету, учебным планом образовательной программы школы; обновление раздаточного дидактического материала с учетом принципов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F56705" w:rsidRDefault="00F56705" w:rsidP="00F56705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развития ученика: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разработка и реализация 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рекомендаций для учащихся по выполнению проектных и исследовательских работ с учетом специфики предметов.</w:t>
      </w:r>
      <w:proofErr w:type="gramEnd"/>
    </w:p>
    <w:p w:rsidR="00700F92" w:rsidRDefault="00700F92" w:rsidP="00700F92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Занятость кабинета на 2023-2024 учебный год</w:t>
      </w:r>
    </w:p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Урочные часы работы кабинета</w:t>
      </w:r>
    </w:p>
    <w:tbl>
      <w:tblPr>
        <w:tblStyle w:val="af0"/>
        <w:tblW w:w="9705" w:type="dxa"/>
        <w:tblInd w:w="-567" w:type="dxa"/>
        <w:tblLook w:val="04A0" w:firstRow="1" w:lastRow="0" w:firstColumn="1" w:lastColumn="0" w:noHBand="0" w:noVBand="1"/>
      </w:tblPr>
      <w:tblGrid>
        <w:gridCol w:w="1292"/>
        <w:gridCol w:w="1831"/>
        <w:gridCol w:w="1725"/>
        <w:gridCol w:w="1576"/>
        <w:gridCol w:w="1519"/>
        <w:gridCol w:w="1373"/>
        <w:gridCol w:w="389"/>
      </w:tblGrid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tabs>
                <w:tab w:val="left" w:pos="585"/>
              </w:tabs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D84A34">
        <w:tc>
          <w:tcPr>
            <w:tcW w:w="9705" w:type="dxa"/>
            <w:gridSpan w:val="7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5D281A">
        <w:tc>
          <w:tcPr>
            <w:tcW w:w="129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2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6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373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92" w:rsidTr="00D84A34">
        <w:tc>
          <w:tcPr>
            <w:tcW w:w="9705" w:type="dxa"/>
            <w:gridSpan w:val="7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Внеурочные часы работы кабинета</w:t>
      </w:r>
    </w:p>
    <w:tbl>
      <w:tblPr>
        <w:tblStyle w:val="af0"/>
        <w:tblW w:w="9690" w:type="dxa"/>
        <w:tblInd w:w="-567" w:type="dxa"/>
        <w:tblLook w:val="04A0" w:firstRow="1" w:lastRow="0" w:firstColumn="1" w:lastColumn="0" w:noHBand="0" w:noVBand="1"/>
      </w:tblPr>
      <w:tblGrid>
        <w:gridCol w:w="4247"/>
        <w:gridCol w:w="1138"/>
        <w:gridCol w:w="1140"/>
        <w:gridCol w:w="840"/>
        <w:gridCol w:w="1020"/>
        <w:gridCol w:w="1305"/>
      </w:tblGrid>
      <w:tr w:rsidR="00700F92" w:rsidTr="00D84A34">
        <w:tc>
          <w:tcPr>
            <w:tcW w:w="4247" w:type="dxa"/>
            <w:vMerge w:val="restart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занятия, класс</w:t>
            </w:r>
          </w:p>
        </w:tc>
        <w:tc>
          <w:tcPr>
            <w:tcW w:w="5443" w:type="dxa"/>
            <w:gridSpan w:val="5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700F92" w:rsidTr="00D84A34">
        <w:tc>
          <w:tcPr>
            <w:tcW w:w="4247" w:type="dxa"/>
            <w:vMerge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11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2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30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Внеурочная деятельность по английскому  языку</w:t>
            </w:r>
          </w:p>
        </w:tc>
        <w:tc>
          <w:tcPr>
            <w:tcW w:w="1138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Дополнительные занятия по английскому языку</w:t>
            </w:r>
          </w:p>
        </w:tc>
        <w:tc>
          <w:tcPr>
            <w:tcW w:w="5443" w:type="dxa"/>
            <w:gridSpan w:val="5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свободные часы работы кабинета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Подготовка к ЕГЭ Варламова С.</w:t>
            </w:r>
          </w:p>
        </w:tc>
        <w:tc>
          <w:tcPr>
            <w:tcW w:w="1138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020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0F92" w:rsidRDefault="00700F92" w:rsidP="00700F92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План работы кабинета на 2023 – 2024 учебный год</w:t>
      </w:r>
    </w:p>
    <w:tbl>
      <w:tblPr>
        <w:tblStyle w:val="af0"/>
        <w:tblW w:w="9918" w:type="dxa"/>
        <w:tblInd w:w="-567" w:type="dxa"/>
        <w:tblLook w:val="04A0" w:firstRow="1" w:lastRow="0" w:firstColumn="1" w:lastColumn="0" w:noHBand="0" w:noVBand="1"/>
      </w:tblPr>
      <w:tblGrid>
        <w:gridCol w:w="4247"/>
        <w:gridCol w:w="1982"/>
        <w:gridCol w:w="3689"/>
      </w:tblGrid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учебному году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Е. А.</w:t>
            </w:r>
          </w:p>
        </w:tc>
      </w:tr>
      <w:tr w:rsidR="00700F92" w:rsidTr="00D84A34">
        <w:tc>
          <w:tcPr>
            <w:tcW w:w="4247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pStyle w:val="ad"/>
              <w:spacing w:before="200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 учащимися по охране труда при работе в кабинете английского языка.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учебно-методического обеспечения кабинета (дидактического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индивидуальных и дополнительных занятий с учащимися: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прибывшие учащиеся, неуспевающие учащиеся, одаренные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Е. А.</w:t>
            </w:r>
          </w:p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Азарова И. В.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Внеклассная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Е. А.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кабинета: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тестового материала, разработка дидактического материала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Е. А.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Внеклассная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pStyle w:val="ad"/>
              <w:shd w:val="clear" w:color="auto" w:fill="FFFFFF"/>
              <w:spacing w:before="200"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выставки работ учащихся (проекты, поделки к различным конкурсам).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247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кабинета.</w:t>
            </w:r>
          </w:p>
        </w:tc>
        <w:tc>
          <w:tcPr>
            <w:tcW w:w="1982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</w:tbl>
    <w:p w:rsidR="00700F92" w:rsidRDefault="00700F92" w:rsidP="00700F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/>
        <w:spacing w:after="0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Перспективный план развития кабинета</w:t>
      </w:r>
    </w:p>
    <w:p w:rsidR="00700F92" w:rsidRDefault="00700F92" w:rsidP="00700F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918" w:type="dxa"/>
        <w:tblInd w:w="-567" w:type="dxa"/>
        <w:tblLook w:val="04A0" w:firstRow="1" w:lastRow="0" w:firstColumn="1" w:lastColumn="0" w:noHBand="0" w:noVBand="1"/>
      </w:tblPr>
      <w:tblGrid>
        <w:gridCol w:w="4530"/>
        <w:gridCol w:w="1699"/>
        <w:gridCol w:w="3689"/>
      </w:tblGrid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английского языка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Е. А.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530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аудио и видео материалов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pStyle w:val="Default"/>
              <w:jc w:val="both"/>
            </w:pPr>
            <w:r>
              <w:t>Собирать материалы по итоговому тестированию учащихся и комплексному тестированию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pStyle w:val="Default"/>
              <w:jc w:val="both"/>
            </w:pPr>
            <w:r>
              <w:t xml:space="preserve">Продолжить работу по озеленению </w:t>
            </w:r>
          </w:p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кабинета.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Карева Е. А. </w:t>
            </w:r>
          </w:p>
        </w:tc>
      </w:tr>
      <w:tr w:rsidR="00700F92" w:rsidTr="00D84A34">
        <w:tc>
          <w:tcPr>
            <w:tcW w:w="4530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Косметический ремонт кабинета </w:t>
            </w:r>
          </w:p>
        </w:tc>
        <w:tc>
          <w:tcPr>
            <w:tcW w:w="169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689" w:type="dxa"/>
            <w:shd w:val="clear" w:color="auto" w:fill="auto"/>
          </w:tcPr>
          <w:p w:rsidR="00700F92" w:rsidRDefault="00700F92" w:rsidP="00D8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рук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</w:tbl>
    <w:p w:rsidR="00700F92" w:rsidRDefault="00700F92" w:rsidP="00700F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0F92" w:rsidRDefault="00700F92" w:rsidP="00F56705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705" w:rsidRDefault="00F56705" w:rsidP="00F56705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Площадь кабинета: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кв. м.</w:t>
      </w:r>
    </w:p>
    <w:p w:rsidR="00F56705" w:rsidRPr="009456F4" w:rsidRDefault="00F56705" w:rsidP="00F5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A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осадочных мест</w:t>
      </w:r>
      <w:proofErr w:type="gramStart"/>
      <w:r w:rsidR="002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F56705" w:rsidRPr="009456F4" w:rsidRDefault="00F56705" w:rsidP="00F56705">
      <w:pPr>
        <w:rPr>
          <w:sz w:val="28"/>
          <w:szCs w:val="28"/>
        </w:rPr>
      </w:pPr>
    </w:p>
    <w:p w:rsidR="00F56705" w:rsidRDefault="00F56705" w:rsidP="00F567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945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f0"/>
        <w:tblW w:w="9432" w:type="dxa"/>
        <w:tblInd w:w="-567" w:type="dxa"/>
        <w:tblLook w:val="04A0" w:firstRow="1" w:lastRow="0" w:firstColumn="1" w:lastColumn="0" w:noHBand="0" w:noVBand="1"/>
      </w:tblPr>
      <w:tblGrid>
        <w:gridCol w:w="561"/>
        <w:gridCol w:w="7371"/>
        <w:gridCol w:w="1500"/>
      </w:tblGrid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Парты ученические</w:t>
            </w:r>
          </w:p>
        </w:tc>
        <w:tc>
          <w:tcPr>
            <w:tcW w:w="1500" w:type="dxa"/>
            <w:shd w:val="clear" w:color="auto" w:fill="auto"/>
          </w:tcPr>
          <w:p w:rsidR="00F56705" w:rsidRDefault="002A7412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500" w:type="dxa"/>
            <w:shd w:val="clear" w:color="auto" w:fill="auto"/>
          </w:tcPr>
          <w:p w:rsidR="00F56705" w:rsidRDefault="002A7412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доска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 настенная, магнитная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705" w:rsidTr="00F56705">
        <w:tc>
          <w:tcPr>
            <w:tcW w:w="56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Подставка для плакатов (дерев.)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705" w:rsidTr="00F56705">
        <w:tc>
          <w:tcPr>
            <w:tcW w:w="56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6705" w:rsidTr="00F56705">
        <w:tc>
          <w:tcPr>
            <w:tcW w:w="56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мусорное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705" w:rsidTr="00F56705">
        <w:tc>
          <w:tcPr>
            <w:tcW w:w="56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500" w:type="dxa"/>
            <w:shd w:val="clear" w:color="auto" w:fill="auto"/>
          </w:tcPr>
          <w:p w:rsidR="00F56705" w:rsidRDefault="00F56705" w:rsidP="00F56705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комплект (2 штуки)</w:t>
            </w:r>
          </w:p>
        </w:tc>
      </w:tr>
    </w:tbl>
    <w:p w:rsidR="00F56705" w:rsidRPr="009456F4" w:rsidRDefault="00F56705" w:rsidP="00F567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6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F92" w:rsidRDefault="002A741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695700" cy="2772468"/>
            <wp:effectExtent l="0" t="0" r="0" b="0"/>
            <wp:docPr id="2" name="Рисунок 2" descr="C:\Users\Admin\Desktop\фото класс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класс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49" cy="27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12" w:rsidRDefault="002A741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7412" w:rsidRDefault="002A741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857625" cy="2893942"/>
            <wp:effectExtent l="0" t="0" r="0" b="0"/>
            <wp:docPr id="3" name="Рисунок 3" descr="C:\Users\Admin\Desktop\фото класса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ласса\х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29" cy="289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12" w:rsidRDefault="002A741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2A741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019550" cy="2758177"/>
            <wp:effectExtent l="0" t="0" r="0" b="0"/>
            <wp:docPr id="4" name="Рисунок 4" descr="C:\Users\Admin\Desktop\фото класса\20240109_12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класса\20240109_1257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08" cy="275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0F92" w:rsidRDefault="00700F92" w:rsidP="00700F92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700F92">
      <w:footerReference w:type="default" r:id="rId11"/>
      <w:pgSz w:w="11906" w:h="16838"/>
      <w:pgMar w:top="993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45" w:rsidRDefault="00B17545">
      <w:pPr>
        <w:spacing w:after="0" w:line="240" w:lineRule="auto"/>
      </w:pPr>
      <w:r>
        <w:separator/>
      </w:r>
    </w:p>
  </w:endnote>
  <w:endnote w:type="continuationSeparator" w:id="0">
    <w:p w:rsidR="00B17545" w:rsidRDefault="00B1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909404"/>
      <w:docPartObj>
        <w:docPartGallery w:val="Page Numbers (Bottom of Page)"/>
        <w:docPartUnique/>
      </w:docPartObj>
    </w:sdtPr>
    <w:sdtEndPr/>
    <w:sdtContent>
      <w:p w:rsidR="00D84A34" w:rsidRDefault="00D84A34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7412">
          <w:rPr>
            <w:noProof/>
          </w:rPr>
          <w:t>8</w:t>
        </w:r>
        <w:r>
          <w:fldChar w:fldCharType="end"/>
        </w:r>
      </w:p>
    </w:sdtContent>
  </w:sdt>
  <w:p w:rsidR="00D84A34" w:rsidRDefault="00D84A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45" w:rsidRDefault="00B17545">
      <w:pPr>
        <w:spacing w:after="0" w:line="240" w:lineRule="auto"/>
      </w:pPr>
      <w:r>
        <w:separator/>
      </w:r>
    </w:p>
  </w:footnote>
  <w:footnote w:type="continuationSeparator" w:id="0">
    <w:p w:rsidR="00B17545" w:rsidRDefault="00B1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AC"/>
    <w:multiLevelType w:val="multilevel"/>
    <w:tmpl w:val="E2D4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3FD0"/>
    <w:multiLevelType w:val="multilevel"/>
    <w:tmpl w:val="951C0072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47D3B9E"/>
    <w:multiLevelType w:val="multilevel"/>
    <w:tmpl w:val="DBE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255F"/>
    <w:multiLevelType w:val="multilevel"/>
    <w:tmpl w:val="EBCA52E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">
    <w:nsid w:val="22B4168C"/>
    <w:multiLevelType w:val="multilevel"/>
    <w:tmpl w:val="3E84C210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3AA91AA3"/>
    <w:multiLevelType w:val="multilevel"/>
    <w:tmpl w:val="2F6A6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CB10E3C"/>
    <w:multiLevelType w:val="multilevel"/>
    <w:tmpl w:val="AAAA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60988"/>
    <w:multiLevelType w:val="multilevel"/>
    <w:tmpl w:val="D514D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56ADA"/>
    <w:multiLevelType w:val="multilevel"/>
    <w:tmpl w:val="E70EC03E"/>
    <w:lvl w:ilvl="0">
      <w:start w:val="1"/>
      <w:numFmt w:val="decimal"/>
      <w:lvlText w:val="%1."/>
      <w:lvlJc w:val="left"/>
      <w:pPr>
        <w:ind w:left="210" w:hanging="360"/>
      </w:p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237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448A2FE3"/>
    <w:multiLevelType w:val="multilevel"/>
    <w:tmpl w:val="8332B11E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449D6C71"/>
    <w:multiLevelType w:val="multilevel"/>
    <w:tmpl w:val="023031D8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1">
    <w:nsid w:val="4E234A88"/>
    <w:multiLevelType w:val="multilevel"/>
    <w:tmpl w:val="F706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6383D"/>
    <w:multiLevelType w:val="multilevel"/>
    <w:tmpl w:val="730C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13236"/>
    <w:multiLevelType w:val="multilevel"/>
    <w:tmpl w:val="E82C6E8C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597"/>
    <w:rsid w:val="00162CE2"/>
    <w:rsid w:val="001D0D96"/>
    <w:rsid w:val="001E4A19"/>
    <w:rsid w:val="002A7412"/>
    <w:rsid w:val="00410969"/>
    <w:rsid w:val="005751DD"/>
    <w:rsid w:val="005D281A"/>
    <w:rsid w:val="00616A40"/>
    <w:rsid w:val="006B7C09"/>
    <w:rsid w:val="00700F92"/>
    <w:rsid w:val="0073781E"/>
    <w:rsid w:val="00936276"/>
    <w:rsid w:val="009A2597"/>
    <w:rsid w:val="009C032F"/>
    <w:rsid w:val="00B17545"/>
    <w:rsid w:val="00CA4904"/>
    <w:rsid w:val="00CB5917"/>
    <w:rsid w:val="00D84A34"/>
    <w:rsid w:val="00DC4E34"/>
    <w:rsid w:val="00ED0A3C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078FD"/>
  </w:style>
  <w:style w:type="character" w:customStyle="1" w:styleId="a4">
    <w:name w:val="Нижний колонтитул Знак"/>
    <w:basedOn w:val="a0"/>
    <w:uiPriority w:val="99"/>
    <w:qFormat/>
    <w:rsid w:val="00B078FD"/>
  </w:style>
  <w:style w:type="character" w:customStyle="1" w:styleId="c5">
    <w:name w:val="c5"/>
    <w:basedOn w:val="a0"/>
    <w:qFormat/>
    <w:rsid w:val="0054244B"/>
  </w:style>
  <w:style w:type="character" w:customStyle="1" w:styleId="c3">
    <w:name w:val="c3"/>
    <w:basedOn w:val="a0"/>
    <w:qFormat/>
    <w:rsid w:val="00CE0796"/>
  </w:style>
  <w:style w:type="character" w:customStyle="1" w:styleId="c2">
    <w:name w:val="c2"/>
    <w:basedOn w:val="a0"/>
    <w:qFormat/>
    <w:rsid w:val="00AA36F8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ascii="Times New Roman" w:eastAsia="Calibri" w:hAnsi="Times New Roman"/>
      <w:color w:val="auto"/>
      <w:sz w:val="24"/>
    </w:rPr>
  </w:style>
  <w:style w:type="character" w:customStyle="1" w:styleId="ListLabel107">
    <w:name w:val="ListLabel 107"/>
    <w:qFormat/>
    <w:rPr>
      <w:rFonts w:eastAsia="Calibri"/>
      <w:color w:val="auto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9F1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078FD"/>
    <w:pPr>
      <w:ind w:left="720"/>
      <w:contextualSpacing/>
    </w:pPr>
  </w:style>
  <w:style w:type="paragraph" w:customStyle="1" w:styleId="Default">
    <w:name w:val="Default"/>
    <w:qFormat/>
    <w:rsid w:val="001202E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qFormat/>
    <w:rsid w:val="00AA36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AA36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9D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A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7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Admin</cp:lastModifiedBy>
  <cp:revision>19</cp:revision>
  <cp:lastPrinted>2020-10-29T17:05:00Z</cp:lastPrinted>
  <dcterms:created xsi:type="dcterms:W3CDTF">2019-06-27T03:13:00Z</dcterms:created>
  <dcterms:modified xsi:type="dcterms:W3CDTF">2024-01-09T14:11:00Z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