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98" w:rsidRPr="00076098" w:rsidRDefault="00076098" w:rsidP="00076098">
      <w:pPr>
        <w:spacing w:after="0" w:line="408" w:lineRule="auto"/>
        <w:ind w:left="120"/>
        <w:jc w:val="center"/>
      </w:pPr>
      <w:r w:rsidRPr="0007609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76098" w:rsidRPr="00076098" w:rsidRDefault="00076098" w:rsidP="00076098">
      <w:pPr>
        <w:spacing w:after="0" w:line="408" w:lineRule="auto"/>
        <w:ind w:left="120"/>
        <w:jc w:val="center"/>
      </w:pPr>
      <w:r w:rsidRPr="00076098">
        <w:rPr>
          <w:rFonts w:ascii="Times New Roman" w:hAnsi="Times New Roman"/>
          <w:b/>
          <w:color w:val="000000"/>
          <w:sz w:val="28"/>
        </w:rPr>
        <w:t>‌</w:t>
      </w:r>
      <w:bookmarkStart w:id="0" w:name="c9c270cb-8db4-4b8a-a6c7-a5bbc00b9a2a"/>
      <w:r w:rsidRPr="00076098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07609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76098" w:rsidRPr="00076098" w:rsidRDefault="00076098" w:rsidP="00076098">
      <w:pPr>
        <w:spacing w:after="0" w:line="408" w:lineRule="auto"/>
        <w:ind w:left="120"/>
        <w:jc w:val="center"/>
      </w:pPr>
      <w:r w:rsidRPr="00076098">
        <w:rPr>
          <w:rFonts w:ascii="Times New Roman" w:hAnsi="Times New Roman"/>
          <w:b/>
          <w:color w:val="000000"/>
          <w:sz w:val="28"/>
        </w:rPr>
        <w:t>‌</w:t>
      </w:r>
      <w:bookmarkStart w:id="1" w:name="2ef03dff-ffc2-48f0-b077-ed4025dcdffe"/>
      <w:r w:rsidRPr="00076098">
        <w:rPr>
          <w:rFonts w:ascii="Times New Roman" w:hAnsi="Times New Roman"/>
          <w:b/>
          <w:color w:val="000000"/>
          <w:sz w:val="28"/>
        </w:rPr>
        <w:t xml:space="preserve">Комитет по образованию администрации </w:t>
      </w:r>
      <w:proofErr w:type="spellStart"/>
      <w:r w:rsidRPr="00076098">
        <w:rPr>
          <w:rFonts w:ascii="Times New Roman" w:hAnsi="Times New Roman"/>
          <w:b/>
          <w:color w:val="000000"/>
          <w:sz w:val="28"/>
        </w:rPr>
        <w:t>Чаплыгинского</w:t>
      </w:r>
      <w:proofErr w:type="spellEnd"/>
      <w:r w:rsidRPr="00076098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  <w:r w:rsidRPr="00076098">
        <w:rPr>
          <w:rFonts w:ascii="Times New Roman" w:hAnsi="Times New Roman"/>
          <w:b/>
          <w:color w:val="000000"/>
          <w:sz w:val="28"/>
        </w:rPr>
        <w:t>‌</w:t>
      </w:r>
      <w:r w:rsidRPr="00076098">
        <w:rPr>
          <w:rFonts w:ascii="Times New Roman" w:hAnsi="Times New Roman"/>
          <w:color w:val="000000"/>
          <w:sz w:val="28"/>
        </w:rPr>
        <w:t>​</w:t>
      </w:r>
    </w:p>
    <w:p w:rsidR="00076098" w:rsidRPr="00076098" w:rsidRDefault="00076098" w:rsidP="00076098">
      <w:pPr>
        <w:spacing w:after="0" w:line="408" w:lineRule="auto"/>
        <w:ind w:left="120"/>
        <w:jc w:val="center"/>
        <w:rPr>
          <w:lang w:val="en-US"/>
        </w:rPr>
      </w:pPr>
      <w:r w:rsidRPr="00076098">
        <w:rPr>
          <w:rFonts w:ascii="Times New Roman" w:hAnsi="Times New Roman"/>
          <w:b/>
          <w:color w:val="000000"/>
          <w:sz w:val="28"/>
          <w:lang w:val="en-US"/>
        </w:rPr>
        <w:t xml:space="preserve">МБОУ СОШ </w:t>
      </w:r>
      <w:proofErr w:type="spellStart"/>
      <w:r w:rsidRPr="00076098">
        <w:rPr>
          <w:rFonts w:ascii="Times New Roman" w:hAnsi="Times New Roman"/>
          <w:b/>
          <w:color w:val="000000"/>
          <w:sz w:val="28"/>
          <w:lang w:val="en-US"/>
        </w:rPr>
        <w:t>п.Рощинский</w:t>
      </w:r>
      <w:proofErr w:type="spellEnd"/>
    </w:p>
    <w:p w:rsidR="006C6BC1" w:rsidRPr="00614AFE" w:rsidRDefault="006C6BC1" w:rsidP="006C6BC1">
      <w:pPr>
        <w:tabs>
          <w:tab w:val="center" w:pos="7286"/>
          <w:tab w:val="right" w:pos="14572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6098" w:rsidRPr="00076098" w:rsidTr="002D4859">
        <w:tc>
          <w:tcPr>
            <w:tcW w:w="3114" w:type="dxa"/>
          </w:tcPr>
          <w:p w:rsidR="00076098" w:rsidRPr="00076098" w:rsidRDefault="00076098" w:rsidP="00076098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Азарова И. В.</w:t>
            </w:r>
          </w:p>
          <w:p w:rsidR="00076098" w:rsidRPr="00076098" w:rsidRDefault="00505155" w:rsidP="000760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«27</w:t>
            </w:r>
            <w:r w:rsidR="00076098"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 w:rsidR="00076098"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076098"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76098" w:rsidRPr="00076098" w:rsidRDefault="00076098" w:rsidP="0007609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Лазарева Е. С.</w:t>
            </w:r>
          </w:p>
          <w:p w:rsidR="00076098" w:rsidRPr="00076098" w:rsidRDefault="00505155" w:rsidP="000760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«28» августа   2024</w:t>
            </w:r>
            <w:r w:rsidR="00076098"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76098" w:rsidRPr="00076098" w:rsidRDefault="00076098" w:rsidP="0007609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СШ п. </w:t>
            </w:r>
            <w:proofErr w:type="spellStart"/>
            <w:r w:rsidRPr="0007609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Рощинский</w:t>
            </w:r>
            <w:proofErr w:type="spellEnd"/>
          </w:p>
          <w:p w:rsidR="00076098" w:rsidRPr="00076098" w:rsidRDefault="00076098" w:rsidP="000760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Поляков В. Ф.</w:t>
            </w:r>
          </w:p>
          <w:p w:rsidR="00076098" w:rsidRPr="00076098" w:rsidRDefault="00505155" w:rsidP="000760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№78 от «29» августа   2024</w:t>
            </w:r>
            <w:r w:rsidR="00076098" w:rsidRPr="000760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76098" w:rsidRPr="00076098" w:rsidRDefault="00076098" w:rsidP="000760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C6BC1" w:rsidRPr="00614AFE" w:rsidRDefault="006C6BC1" w:rsidP="006C6BC1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jc w:val="center"/>
        <w:rPr>
          <w:rFonts w:ascii="Times New Roman" w:hAnsi="Times New Roman"/>
          <w:sz w:val="48"/>
          <w:szCs w:val="48"/>
        </w:rPr>
      </w:pPr>
      <w:r w:rsidRPr="00614AFE">
        <w:rPr>
          <w:rFonts w:ascii="Times New Roman" w:hAnsi="Times New Roman"/>
          <w:sz w:val="48"/>
          <w:szCs w:val="48"/>
        </w:rPr>
        <w:t xml:space="preserve">Рабочая программа </w:t>
      </w:r>
    </w:p>
    <w:p w:rsidR="006C6BC1" w:rsidRPr="00614AFE" w:rsidRDefault="006C6BC1" w:rsidP="006C6BC1">
      <w:pPr>
        <w:jc w:val="center"/>
        <w:rPr>
          <w:rFonts w:ascii="Times New Roman" w:hAnsi="Times New Roman"/>
          <w:sz w:val="48"/>
          <w:szCs w:val="48"/>
        </w:rPr>
      </w:pPr>
      <w:r w:rsidRPr="00614AFE">
        <w:rPr>
          <w:rFonts w:ascii="Times New Roman" w:hAnsi="Times New Roman"/>
          <w:sz w:val="48"/>
          <w:szCs w:val="48"/>
        </w:rPr>
        <w:t xml:space="preserve">по </w:t>
      </w:r>
      <w:r>
        <w:rPr>
          <w:rFonts w:ascii="Times New Roman" w:hAnsi="Times New Roman"/>
          <w:sz w:val="48"/>
          <w:szCs w:val="48"/>
        </w:rPr>
        <w:t>французскому</w:t>
      </w:r>
      <w:r w:rsidRPr="00614AFE">
        <w:rPr>
          <w:rFonts w:ascii="Times New Roman" w:hAnsi="Times New Roman"/>
          <w:sz w:val="48"/>
          <w:szCs w:val="48"/>
        </w:rPr>
        <w:t xml:space="preserve"> языку </w:t>
      </w:r>
    </w:p>
    <w:p w:rsidR="006C6BC1" w:rsidRPr="00614AFE" w:rsidRDefault="006C6BC1" w:rsidP="006C6BC1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5-9</w:t>
      </w:r>
      <w:r w:rsidRPr="00614AFE">
        <w:rPr>
          <w:rFonts w:ascii="Times New Roman" w:hAnsi="Times New Roman"/>
          <w:sz w:val="48"/>
          <w:szCs w:val="48"/>
        </w:rPr>
        <w:t xml:space="preserve"> классы</w:t>
      </w: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BC1" w:rsidRPr="00614AFE" w:rsidRDefault="006C6BC1" w:rsidP="006C6BC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6C6BC1" w:rsidRPr="00614AFE" w:rsidRDefault="006C6BC1" w:rsidP="006C6BC1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614AFE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C6BC1" w:rsidRPr="00614AFE" w:rsidRDefault="006C6BC1" w:rsidP="006C6BC1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Pr="00614A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французского</w:t>
      </w:r>
      <w:r w:rsidRPr="00614AFE">
        <w:rPr>
          <w:rFonts w:ascii="Times New Roman" w:hAnsi="Times New Roman" w:cs="Times New Roman"/>
          <w:sz w:val="28"/>
          <w:szCs w:val="28"/>
        </w:rPr>
        <w:t xml:space="preserve"> языка</w:t>
      </w:r>
    </w:p>
    <w:p w:rsidR="006C6BC1" w:rsidRPr="00614AFE" w:rsidRDefault="006C6BC1" w:rsidP="006C6BC1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 w:rsidRPr="00614AFE">
        <w:rPr>
          <w:rFonts w:ascii="Times New Roman" w:hAnsi="Times New Roman" w:cs="Times New Roman"/>
          <w:sz w:val="28"/>
          <w:szCs w:val="28"/>
        </w:rPr>
        <w:t>Азарова И. В.</w:t>
      </w:r>
    </w:p>
    <w:p w:rsidR="006C6BC1" w:rsidRPr="00614AFE" w:rsidRDefault="006C6BC1" w:rsidP="006C6BC1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</w:p>
    <w:p w:rsidR="006C6BC1" w:rsidRPr="00614AFE" w:rsidRDefault="006C6BC1" w:rsidP="006C6BC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C6BC1" w:rsidRPr="00614AFE" w:rsidRDefault="006C6BC1" w:rsidP="006C6BC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C6BC1" w:rsidRPr="00614AFE" w:rsidRDefault="006C6BC1" w:rsidP="006C6BC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C6BC1" w:rsidRDefault="00505155" w:rsidP="006C6BC1">
      <w:pPr>
        <w:spacing w:after="0" w:line="240" w:lineRule="auto"/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2024-2025</w:t>
      </w:r>
      <w:bookmarkStart w:id="2" w:name="_GoBack"/>
      <w:bookmarkEnd w:id="2"/>
      <w:r w:rsidR="00076098">
        <w:rPr>
          <w:rFonts w:ascii="Times New Roman" w:hAnsi="Times New Roman"/>
          <w:sz w:val="28"/>
          <w:szCs w:val="28"/>
        </w:rPr>
        <w:t xml:space="preserve"> учебный</w:t>
      </w:r>
      <w:r w:rsidR="006C6BC1" w:rsidRPr="00614AFE">
        <w:rPr>
          <w:rFonts w:ascii="Times New Roman" w:hAnsi="Times New Roman"/>
          <w:sz w:val="28"/>
          <w:szCs w:val="28"/>
        </w:rPr>
        <w:t xml:space="preserve"> г</w:t>
      </w:r>
      <w:r w:rsidR="00076098">
        <w:rPr>
          <w:rFonts w:ascii="Times New Roman" w:hAnsi="Times New Roman"/>
          <w:sz w:val="28"/>
          <w:szCs w:val="28"/>
        </w:rPr>
        <w:t>од</w:t>
      </w:r>
    </w:p>
    <w:p w:rsidR="00C0311E" w:rsidRPr="00C0311E" w:rsidRDefault="00C0311E" w:rsidP="00C0311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02CF" w:rsidRPr="00E15565" w:rsidRDefault="003802CF" w:rsidP="00E15565">
      <w:pPr>
        <w:pStyle w:val="a4"/>
        <w:numPr>
          <w:ilvl w:val="0"/>
          <w:numId w:val="35"/>
        </w:numPr>
        <w:jc w:val="center"/>
        <w:rPr>
          <w:rFonts w:ascii="Times New Roman" w:hAnsi="Times New Roman"/>
          <w:b/>
          <w:sz w:val="28"/>
          <w:szCs w:val="28"/>
        </w:rPr>
      </w:pPr>
      <w:r w:rsidRPr="00E15565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учебного предмета «Французский язык».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предметной области "Иностранные языки" должно обеспечить: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коммуникативной иноязычной компетенции (говорение, </w:t>
      </w:r>
      <w:proofErr w:type="spellStart"/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 и письмо), необходимой для успешной социализации и самореализации;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предметной области "Иностранные языки" должны отражать: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достижение </w:t>
      </w:r>
      <w:proofErr w:type="spellStart"/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допорогового</w:t>
      </w:r>
      <w:proofErr w:type="spellEnd"/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иноязычной коммуникативной компетенции;</w:t>
      </w:r>
    </w:p>
    <w:p w:rsidR="00C075F5" w:rsidRPr="00555D90" w:rsidRDefault="00C075F5" w:rsidP="00C075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D90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Коммуникативные умения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Говорение. Диалогическая речь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2"/>
        </w:numPr>
        <w:spacing w:line="276" w:lineRule="auto"/>
      </w:pPr>
      <w:r w:rsidRPr="00DC7DB0"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3"/>
        </w:numPr>
        <w:spacing w:line="276" w:lineRule="auto"/>
      </w:pPr>
      <w:r w:rsidRPr="00DC7DB0">
        <w:rPr>
          <w:i/>
          <w:iCs/>
        </w:rPr>
        <w:t xml:space="preserve">вести диалог-обмен мнениями; </w:t>
      </w:r>
    </w:p>
    <w:p w:rsidR="002F5264" w:rsidRPr="00DC7DB0" w:rsidRDefault="002F5264" w:rsidP="002F5264">
      <w:pPr>
        <w:pStyle w:val="a3"/>
        <w:numPr>
          <w:ilvl w:val="0"/>
          <w:numId w:val="4"/>
        </w:numPr>
        <w:spacing w:line="276" w:lineRule="auto"/>
      </w:pPr>
      <w:r w:rsidRPr="00DC7DB0">
        <w:rPr>
          <w:i/>
          <w:iCs/>
        </w:rPr>
        <w:t>брать и давать интервью;</w:t>
      </w:r>
    </w:p>
    <w:p w:rsidR="002F5264" w:rsidRPr="00DC7DB0" w:rsidRDefault="002F5264" w:rsidP="002F5264">
      <w:pPr>
        <w:pStyle w:val="a3"/>
        <w:numPr>
          <w:ilvl w:val="0"/>
          <w:numId w:val="4"/>
        </w:numPr>
        <w:spacing w:line="276" w:lineRule="auto"/>
      </w:pPr>
      <w:r w:rsidRPr="00DC7DB0">
        <w:rPr>
          <w:i/>
          <w:iCs/>
        </w:rPr>
        <w:t>вести диалог-расспрос на основе нелинейного текста (таблицы, диаграммы и т. д.)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Говорение. Монологическая речь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5"/>
        </w:numPr>
        <w:spacing w:line="276" w:lineRule="auto"/>
      </w:pPr>
      <w:r w:rsidRPr="00DC7DB0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2F5264" w:rsidRPr="00DC7DB0" w:rsidRDefault="002F5264" w:rsidP="002F5264">
      <w:pPr>
        <w:pStyle w:val="a3"/>
        <w:numPr>
          <w:ilvl w:val="0"/>
          <w:numId w:val="5"/>
        </w:numPr>
        <w:spacing w:line="276" w:lineRule="auto"/>
      </w:pPr>
      <w:r w:rsidRPr="00DC7DB0"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2F5264" w:rsidRPr="00DC7DB0" w:rsidRDefault="002F5264" w:rsidP="002F5264">
      <w:pPr>
        <w:pStyle w:val="a3"/>
        <w:numPr>
          <w:ilvl w:val="0"/>
          <w:numId w:val="5"/>
        </w:numPr>
        <w:spacing w:line="276" w:lineRule="auto"/>
      </w:pPr>
      <w:r w:rsidRPr="00DC7DB0">
        <w:t xml:space="preserve">давать краткую характеристику реальных людей и литературных персонажей; </w:t>
      </w:r>
    </w:p>
    <w:p w:rsidR="002F5264" w:rsidRPr="00DC7DB0" w:rsidRDefault="002F5264" w:rsidP="002F5264">
      <w:pPr>
        <w:pStyle w:val="a3"/>
        <w:numPr>
          <w:ilvl w:val="0"/>
          <w:numId w:val="5"/>
        </w:numPr>
        <w:spacing w:line="276" w:lineRule="auto"/>
      </w:pPr>
      <w:r w:rsidRPr="00DC7DB0">
        <w:t>передавать основное содержание прочитанного текста с опорой или без опоры на текст, ключевые слова/план/вопросы;</w:t>
      </w:r>
    </w:p>
    <w:p w:rsidR="002F5264" w:rsidRPr="00DC7DB0" w:rsidRDefault="002F5264" w:rsidP="002F5264">
      <w:pPr>
        <w:pStyle w:val="a3"/>
        <w:numPr>
          <w:ilvl w:val="0"/>
          <w:numId w:val="5"/>
        </w:numPr>
        <w:spacing w:line="276" w:lineRule="auto"/>
      </w:pPr>
      <w:r w:rsidRPr="00DC7DB0">
        <w:t>описывать картинку/фото с опорой или без опоры на ключевые слова/план/вопросы.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 xml:space="preserve">Выпускник получит возможность научиться: </w:t>
      </w:r>
    </w:p>
    <w:p w:rsidR="002F5264" w:rsidRPr="00DC7DB0" w:rsidRDefault="002F5264" w:rsidP="002F5264">
      <w:pPr>
        <w:pStyle w:val="a3"/>
        <w:numPr>
          <w:ilvl w:val="0"/>
          <w:numId w:val="6"/>
        </w:numPr>
        <w:spacing w:line="276" w:lineRule="auto"/>
      </w:pPr>
      <w:r w:rsidRPr="00DC7DB0">
        <w:rPr>
          <w:i/>
          <w:iCs/>
        </w:rPr>
        <w:t xml:space="preserve">делать сообщение на заданную тему на основе прочитанного; </w:t>
      </w:r>
    </w:p>
    <w:p w:rsidR="002F5264" w:rsidRPr="00DC7DB0" w:rsidRDefault="002F5264" w:rsidP="002F5264">
      <w:pPr>
        <w:pStyle w:val="a3"/>
        <w:numPr>
          <w:ilvl w:val="0"/>
          <w:numId w:val="6"/>
        </w:numPr>
        <w:spacing w:line="276" w:lineRule="auto"/>
      </w:pPr>
      <w:r w:rsidRPr="00DC7DB0">
        <w:rPr>
          <w:i/>
          <w:iCs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2F5264" w:rsidRPr="00DC7DB0" w:rsidRDefault="002F5264" w:rsidP="002F5264">
      <w:pPr>
        <w:pStyle w:val="a3"/>
        <w:numPr>
          <w:ilvl w:val="0"/>
          <w:numId w:val="6"/>
        </w:numPr>
        <w:spacing w:line="276" w:lineRule="auto"/>
      </w:pPr>
      <w:r w:rsidRPr="00DC7DB0">
        <w:rPr>
          <w:i/>
          <w:iCs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2F5264" w:rsidRPr="00DC7DB0" w:rsidRDefault="002F5264" w:rsidP="002F5264">
      <w:pPr>
        <w:pStyle w:val="a3"/>
        <w:numPr>
          <w:ilvl w:val="0"/>
          <w:numId w:val="6"/>
        </w:numPr>
        <w:spacing w:line="276" w:lineRule="auto"/>
      </w:pPr>
      <w:r w:rsidRPr="00DC7DB0">
        <w:rPr>
          <w:i/>
          <w:iCs/>
        </w:rPr>
        <w:t xml:space="preserve">кратко высказываться с опорой на нелинейный текст (таблицы, диаграммы, расписание и т. п.) </w:t>
      </w:r>
    </w:p>
    <w:p w:rsidR="002F5264" w:rsidRPr="00DC7DB0" w:rsidRDefault="002F5264" w:rsidP="002F5264">
      <w:pPr>
        <w:pStyle w:val="a3"/>
        <w:numPr>
          <w:ilvl w:val="0"/>
          <w:numId w:val="6"/>
        </w:numPr>
        <w:spacing w:line="276" w:lineRule="auto"/>
      </w:pPr>
      <w:r w:rsidRPr="00DC7DB0">
        <w:rPr>
          <w:i/>
          <w:iCs/>
        </w:rPr>
        <w:t>кратко излагать результаты выполненной проектной работы.</w:t>
      </w:r>
    </w:p>
    <w:p w:rsidR="002F5264" w:rsidRPr="00DC7DB0" w:rsidRDefault="002F5264" w:rsidP="002F5264">
      <w:pPr>
        <w:pStyle w:val="a3"/>
        <w:spacing w:line="276" w:lineRule="auto"/>
      </w:pPr>
      <w:proofErr w:type="spellStart"/>
      <w:r w:rsidRPr="00DC7DB0">
        <w:rPr>
          <w:b/>
          <w:bCs/>
        </w:rPr>
        <w:t>Аудирование</w:t>
      </w:r>
      <w:proofErr w:type="spellEnd"/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 xml:space="preserve">Выпускник научится: </w:t>
      </w:r>
    </w:p>
    <w:p w:rsidR="002F5264" w:rsidRPr="00DC7DB0" w:rsidRDefault="002F5264" w:rsidP="002F5264">
      <w:pPr>
        <w:pStyle w:val="a3"/>
        <w:numPr>
          <w:ilvl w:val="0"/>
          <w:numId w:val="7"/>
        </w:numPr>
        <w:spacing w:line="276" w:lineRule="auto"/>
      </w:pPr>
      <w:r w:rsidRPr="00DC7DB0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2F5264" w:rsidRPr="00DC7DB0" w:rsidRDefault="002F5264" w:rsidP="002F5264">
      <w:pPr>
        <w:pStyle w:val="a3"/>
        <w:numPr>
          <w:ilvl w:val="0"/>
          <w:numId w:val="7"/>
        </w:numPr>
        <w:spacing w:line="276" w:lineRule="auto"/>
      </w:pPr>
      <w:r w:rsidRPr="00DC7DB0"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8"/>
        </w:numPr>
        <w:spacing w:line="276" w:lineRule="auto"/>
      </w:pPr>
      <w:r w:rsidRPr="00DC7DB0">
        <w:rPr>
          <w:i/>
          <w:iCs/>
        </w:rPr>
        <w:t>выделять основную тему в воспринимаемом на слух тексте;</w:t>
      </w:r>
    </w:p>
    <w:p w:rsidR="002F5264" w:rsidRPr="00DC7DB0" w:rsidRDefault="002F5264" w:rsidP="002F5264">
      <w:pPr>
        <w:pStyle w:val="a3"/>
        <w:numPr>
          <w:ilvl w:val="0"/>
          <w:numId w:val="8"/>
        </w:numPr>
        <w:spacing w:line="276" w:lineRule="auto"/>
      </w:pPr>
      <w:r w:rsidRPr="00DC7DB0">
        <w:rPr>
          <w:i/>
          <w:iCs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 xml:space="preserve">Чтение 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 xml:space="preserve">Выпускник научится: </w:t>
      </w:r>
    </w:p>
    <w:p w:rsidR="002F5264" w:rsidRPr="00DC7DB0" w:rsidRDefault="002F5264" w:rsidP="002F5264">
      <w:pPr>
        <w:pStyle w:val="a3"/>
        <w:numPr>
          <w:ilvl w:val="0"/>
          <w:numId w:val="9"/>
        </w:numPr>
        <w:spacing w:line="276" w:lineRule="auto"/>
      </w:pPr>
      <w:r w:rsidRPr="00DC7DB0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2F5264" w:rsidRPr="00DC7DB0" w:rsidRDefault="002F5264" w:rsidP="002F5264">
      <w:pPr>
        <w:pStyle w:val="a3"/>
        <w:numPr>
          <w:ilvl w:val="0"/>
          <w:numId w:val="9"/>
        </w:numPr>
        <w:spacing w:line="276" w:lineRule="auto"/>
      </w:pPr>
      <w:r w:rsidRPr="00DC7DB0"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2F5264" w:rsidRPr="00DC7DB0" w:rsidRDefault="002F5264" w:rsidP="002F5264">
      <w:pPr>
        <w:pStyle w:val="a3"/>
        <w:numPr>
          <w:ilvl w:val="0"/>
          <w:numId w:val="10"/>
        </w:numPr>
        <w:spacing w:line="276" w:lineRule="auto"/>
      </w:pPr>
      <w:r w:rsidRPr="00DC7DB0">
        <w:t>читать и полностью понимать несложные аутентичные тексты, построенные на изученном языковом материале;</w:t>
      </w:r>
    </w:p>
    <w:p w:rsidR="002F5264" w:rsidRPr="00DC7DB0" w:rsidRDefault="002F5264" w:rsidP="002F5264">
      <w:pPr>
        <w:pStyle w:val="a3"/>
        <w:numPr>
          <w:ilvl w:val="0"/>
          <w:numId w:val="10"/>
        </w:numPr>
        <w:spacing w:line="276" w:lineRule="auto"/>
      </w:pPr>
      <w:r w:rsidRPr="00DC7DB0"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11"/>
        </w:numPr>
        <w:spacing w:line="276" w:lineRule="auto"/>
      </w:pPr>
      <w:r w:rsidRPr="00DC7DB0">
        <w:rPr>
          <w:i/>
          <w:iCs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2F5264" w:rsidRPr="00DC7DB0" w:rsidRDefault="002F5264" w:rsidP="002F5264">
      <w:pPr>
        <w:pStyle w:val="a3"/>
        <w:numPr>
          <w:ilvl w:val="0"/>
          <w:numId w:val="11"/>
        </w:numPr>
        <w:spacing w:line="276" w:lineRule="auto"/>
      </w:pPr>
      <w:r w:rsidRPr="00DC7DB0">
        <w:rPr>
          <w:i/>
          <w:iCs/>
        </w:rPr>
        <w:t>восстанавливать текст из разрозненных абзацев или путем добавления выпущенных фрагментов.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 xml:space="preserve">Письменная речь 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 xml:space="preserve">Выпускник научится: </w:t>
      </w:r>
    </w:p>
    <w:p w:rsidR="002F5264" w:rsidRPr="00DC7DB0" w:rsidRDefault="002F5264" w:rsidP="002F5264">
      <w:pPr>
        <w:pStyle w:val="a3"/>
        <w:numPr>
          <w:ilvl w:val="0"/>
          <w:numId w:val="12"/>
        </w:numPr>
        <w:spacing w:line="276" w:lineRule="auto"/>
      </w:pPr>
      <w:r w:rsidRPr="00DC7DB0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2F5264" w:rsidRPr="00DC7DB0" w:rsidRDefault="002F5264" w:rsidP="002F5264">
      <w:pPr>
        <w:pStyle w:val="a3"/>
        <w:numPr>
          <w:ilvl w:val="0"/>
          <w:numId w:val="12"/>
        </w:numPr>
        <w:spacing w:line="276" w:lineRule="auto"/>
      </w:pPr>
      <w:r w:rsidRPr="00DC7DB0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2F5264" w:rsidRPr="00DC7DB0" w:rsidRDefault="002F5264" w:rsidP="002F5264">
      <w:pPr>
        <w:pStyle w:val="a3"/>
        <w:numPr>
          <w:ilvl w:val="0"/>
          <w:numId w:val="12"/>
        </w:numPr>
        <w:spacing w:line="276" w:lineRule="auto"/>
      </w:pPr>
      <w:r w:rsidRPr="00DC7DB0"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2F5264" w:rsidRPr="00DC7DB0" w:rsidRDefault="002F5264" w:rsidP="002F5264">
      <w:pPr>
        <w:pStyle w:val="a3"/>
        <w:numPr>
          <w:ilvl w:val="0"/>
          <w:numId w:val="12"/>
        </w:numPr>
        <w:spacing w:line="276" w:lineRule="auto"/>
      </w:pPr>
      <w:r w:rsidRPr="00DC7DB0">
        <w:t>писать небольшие письменные высказывания с опорой на образец/план.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13"/>
        </w:numPr>
        <w:spacing w:line="276" w:lineRule="auto"/>
      </w:pPr>
      <w:r w:rsidRPr="00DC7DB0">
        <w:rPr>
          <w:i/>
          <w:iCs/>
        </w:rPr>
        <w:t>делать краткие выписки из текста с целью их использования в собственных устных высказываниях;</w:t>
      </w:r>
    </w:p>
    <w:p w:rsidR="002F5264" w:rsidRPr="00DC7DB0" w:rsidRDefault="002F5264" w:rsidP="002F5264">
      <w:pPr>
        <w:pStyle w:val="a3"/>
        <w:numPr>
          <w:ilvl w:val="0"/>
          <w:numId w:val="13"/>
        </w:numPr>
        <w:spacing w:line="276" w:lineRule="auto"/>
      </w:pPr>
      <w:r w:rsidRPr="00DC7DB0">
        <w:rPr>
          <w:i/>
          <w:iCs/>
        </w:rPr>
        <w:t>писать электронное письмо (e-</w:t>
      </w:r>
      <w:proofErr w:type="spellStart"/>
      <w:r w:rsidRPr="00DC7DB0">
        <w:rPr>
          <w:i/>
          <w:iCs/>
        </w:rPr>
        <w:t>mail</w:t>
      </w:r>
      <w:proofErr w:type="spellEnd"/>
      <w:r w:rsidRPr="00DC7DB0">
        <w:rPr>
          <w:i/>
          <w:iCs/>
        </w:rPr>
        <w:t>) зарубежному другу в ответ на электронное письмо-стимул;</w:t>
      </w:r>
    </w:p>
    <w:p w:rsidR="002F5264" w:rsidRPr="00DC7DB0" w:rsidRDefault="002F5264" w:rsidP="002F5264">
      <w:pPr>
        <w:pStyle w:val="a3"/>
        <w:numPr>
          <w:ilvl w:val="0"/>
          <w:numId w:val="13"/>
        </w:numPr>
        <w:spacing w:line="276" w:lineRule="auto"/>
      </w:pPr>
      <w:r w:rsidRPr="00DC7DB0">
        <w:rPr>
          <w:i/>
          <w:iCs/>
        </w:rPr>
        <w:t xml:space="preserve">составлять план/тезисы устного или письменного сообщения; </w:t>
      </w:r>
    </w:p>
    <w:p w:rsidR="002F5264" w:rsidRPr="00DC7DB0" w:rsidRDefault="002F5264" w:rsidP="002F5264">
      <w:pPr>
        <w:pStyle w:val="a3"/>
        <w:numPr>
          <w:ilvl w:val="0"/>
          <w:numId w:val="14"/>
        </w:numPr>
        <w:spacing w:line="276" w:lineRule="auto"/>
      </w:pPr>
      <w:r w:rsidRPr="00DC7DB0">
        <w:rPr>
          <w:i/>
          <w:iCs/>
        </w:rPr>
        <w:t>кратко излагать в письменном виде результаты проектной деятельности;</w:t>
      </w:r>
    </w:p>
    <w:p w:rsidR="002F5264" w:rsidRPr="00DC7DB0" w:rsidRDefault="002F5264" w:rsidP="002F5264">
      <w:pPr>
        <w:pStyle w:val="a3"/>
        <w:numPr>
          <w:ilvl w:val="0"/>
          <w:numId w:val="14"/>
        </w:numPr>
        <w:spacing w:line="276" w:lineRule="auto"/>
      </w:pPr>
      <w:r w:rsidRPr="00DC7DB0">
        <w:rPr>
          <w:i/>
          <w:iCs/>
        </w:rPr>
        <w:t>писать небольшое письменное высказывание с опорой на нелинейный текст (таблицы, диаграммы и т. п.).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Языковые навыки и средства оперирования ими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Орфография и пунктуация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15"/>
        </w:numPr>
        <w:spacing w:line="276" w:lineRule="auto"/>
      </w:pPr>
      <w:r w:rsidRPr="00DC7DB0">
        <w:t>правильно писать изученные слова;</w:t>
      </w:r>
    </w:p>
    <w:p w:rsidR="002F5264" w:rsidRPr="00DC7DB0" w:rsidRDefault="002F5264" w:rsidP="002F5264">
      <w:pPr>
        <w:pStyle w:val="a3"/>
        <w:numPr>
          <w:ilvl w:val="0"/>
          <w:numId w:val="15"/>
        </w:numPr>
        <w:spacing w:line="276" w:lineRule="auto"/>
      </w:pPr>
      <w:r w:rsidRPr="00DC7DB0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2F5264" w:rsidRPr="00DC7DB0" w:rsidRDefault="002F5264" w:rsidP="002F5264">
      <w:pPr>
        <w:pStyle w:val="a3"/>
        <w:numPr>
          <w:ilvl w:val="0"/>
          <w:numId w:val="15"/>
        </w:numPr>
        <w:spacing w:line="276" w:lineRule="auto"/>
      </w:pPr>
      <w:r w:rsidRPr="00DC7DB0"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16"/>
        </w:numPr>
        <w:spacing w:line="276" w:lineRule="auto"/>
      </w:pPr>
      <w:r w:rsidRPr="00DC7DB0">
        <w:rPr>
          <w:i/>
          <w:iCs/>
        </w:rPr>
        <w:t>сравнивать и анализировать буквосочетания французского языка и их транскрипцию.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Фонетическая сторона речи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17"/>
        </w:numPr>
        <w:spacing w:line="276" w:lineRule="auto"/>
      </w:pPr>
      <w:r w:rsidRPr="00DC7DB0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2F5264" w:rsidRPr="00DC7DB0" w:rsidRDefault="002F5264" w:rsidP="002F5264">
      <w:pPr>
        <w:pStyle w:val="a3"/>
        <w:numPr>
          <w:ilvl w:val="0"/>
          <w:numId w:val="17"/>
        </w:numPr>
        <w:spacing w:line="276" w:lineRule="auto"/>
      </w:pPr>
      <w:r w:rsidRPr="00DC7DB0">
        <w:t>соблюдать правильное ударение в изученных словах;</w:t>
      </w:r>
    </w:p>
    <w:p w:rsidR="002F5264" w:rsidRPr="00DC7DB0" w:rsidRDefault="002F5264" w:rsidP="002F5264">
      <w:pPr>
        <w:pStyle w:val="a3"/>
        <w:numPr>
          <w:ilvl w:val="0"/>
          <w:numId w:val="17"/>
        </w:numPr>
        <w:spacing w:line="276" w:lineRule="auto"/>
      </w:pPr>
      <w:r w:rsidRPr="00DC7DB0">
        <w:t>различать коммуникативные типы предложений по их интонации;</w:t>
      </w:r>
    </w:p>
    <w:p w:rsidR="002F5264" w:rsidRPr="00DC7DB0" w:rsidRDefault="002F5264" w:rsidP="002F5264">
      <w:pPr>
        <w:pStyle w:val="a3"/>
        <w:numPr>
          <w:ilvl w:val="0"/>
          <w:numId w:val="17"/>
        </w:numPr>
        <w:spacing w:line="276" w:lineRule="auto"/>
      </w:pPr>
      <w:r w:rsidRPr="00DC7DB0">
        <w:t>членить предложение на смысловые группы;</w:t>
      </w:r>
    </w:p>
    <w:p w:rsidR="002F5264" w:rsidRPr="00DC7DB0" w:rsidRDefault="002F5264" w:rsidP="002F5264">
      <w:pPr>
        <w:pStyle w:val="a3"/>
        <w:numPr>
          <w:ilvl w:val="0"/>
          <w:numId w:val="17"/>
        </w:numPr>
        <w:spacing w:line="276" w:lineRule="auto"/>
      </w:pPr>
      <w:r w:rsidRPr="00DC7DB0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18"/>
        </w:numPr>
        <w:spacing w:line="276" w:lineRule="auto"/>
      </w:pPr>
      <w:r w:rsidRPr="00DC7DB0">
        <w:rPr>
          <w:i/>
          <w:iCs/>
        </w:rPr>
        <w:t>выражать модальные значения, чувства и эмоции с помощью интонации.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Лексическая сторона речи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>соблюдать существующие во французском языке нормы лексической сочетаемости;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 xml:space="preserve">глаголы при помощи аффиксов </w:t>
      </w:r>
      <w:proofErr w:type="spellStart"/>
      <w:r w:rsidRPr="00DC7DB0">
        <w:rPr>
          <w:i/>
          <w:iCs/>
        </w:rPr>
        <w:t>dé</w:t>
      </w:r>
      <w:proofErr w:type="spellEnd"/>
      <w:proofErr w:type="gramStart"/>
      <w:r w:rsidRPr="00DC7DB0">
        <w:rPr>
          <w:i/>
          <w:iCs/>
        </w:rPr>
        <w:t>- ,</w:t>
      </w:r>
      <w:proofErr w:type="gram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dis</w:t>
      </w:r>
      <w:proofErr w:type="spellEnd"/>
      <w:r w:rsidRPr="00DC7DB0">
        <w:rPr>
          <w:i/>
          <w:iCs/>
        </w:rPr>
        <w:t xml:space="preserve">-; </w:t>
      </w:r>
      <w:proofErr w:type="spellStart"/>
      <w:r w:rsidRPr="00DC7DB0">
        <w:rPr>
          <w:i/>
          <w:iCs/>
        </w:rPr>
        <w:t>re</w:t>
      </w:r>
      <w:proofErr w:type="spellEnd"/>
      <w:r w:rsidRPr="00DC7DB0">
        <w:rPr>
          <w:i/>
          <w:iCs/>
        </w:rPr>
        <w:t xml:space="preserve">-, </w:t>
      </w:r>
      <w:proofErr w:type="spellStart"/>
      <w:r w:rsidRPr="00DC7DB0">
        <w:rPr>
          <w:i/>
          <w:iCs/>
        </w:rPr>
        <w:t>ré</w:t>
      </w:r>
      <w:proofErr w:type="spellEnd"/>
      <w:r w:rsidRPr="00DC7DB0">
        <w:rPr>
          <w:i/>
          <w:iCs/>
        </w:rPr>
        <w:t xml:space="preserve">-, </w:t>
      </w:r>
      <w:proofErr w:type="spellStart"/>
      <w:r w:rsidRPr="00DC7DB0">
        <w:rPr>
          <w:i/>
          <w:iCs/>
        </w:rPr>
        <w:t>pré</w:t>
      </w:r>
      <w:proofErr w:type="spellEnd"/>
      <w:r w:rsidRPr="00DC7DB0">
        <w:rPr>
          <w:i/>
          <w:iCs/>
        </w:rPr>
        <w:t>- .</w:t>
      </w:r>
      <w:r w:rsidRPr="00DC7DB0">
        <w:t xml:space="preserve"> 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>имена существительные при помощи суффиксов</w:t>
      </w:r>
      <w:r w:rsidRPr="00DC7DB0">
        <w:rPr>
          <w:i/>
          <w:iCs/>
        </w:rPr>
        <w:t xml:space="preserve"> -</w:t>
      </w:r>
      <w:proofErr w:type="spellStart"/>
      <w:r w:rsidRPr="00DC7DB0">
        <w:rPr>
          <w:i/>
          <w:iCs/>
        </w:rPr>
        <w:t>tion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sion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ement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eur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ure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ette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ique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iste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isme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er</w:t>
      </w:r>
      <w:proofErr w:type="spellEnd"/>
      <w:r w:rsidRPr="00DC7DB0">
        <w:rPr>
          <w:i/>
          <w:iCs/>
        </w:rPr>
        <w:t>/-</w:t>
      </w:r>
      <w:proofErr w:type="spellStart"/>
      <w:r w:rsidRPr="00DC7DB0">
        <w:rPr>
          <w:i/>
          <w:iCs/>
        </w:rPr>
        <w:t>ère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ien</w:t>
      </w:r>
      <w:proofErr w:type="spellEnd"/>
      <w:r w:rsidRPr="00DC7DB0">
        <w:rPr>
          <w:i/>
          <w:iCs/>
        </w:rPr>
        <w:t>/-</w:t>
      </w:r>
      <w:proofErr w:type="spellStart"/>
      <w:r w:rsidRPr="00DC7DB0">
        <w:rPr>
          <w:i/>
          <w:iCs/>
        </w:rPr>
        <w:t>ienne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erie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ence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ance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aire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oir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oire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âge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té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ude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aison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esse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ure</w:t>
      </w:r>
      <w:proofErr w:type="spellEnd"/>
      <w:r w:rsidRPr="00DC7DB0">
        <w:rPr>
          <w:i/>
          <w:iCs/>
        </w:rPr>
        <w:t>; -</w:t>
      </w:r>
      <w:proofErr w:type="spellStart"/>
      <w:r w:rsidRPr="00DC7DB0">
        <w:rPr>
          <w:i/>
          <w:iCs/>
        </w:rPr>
        <w:t>ise</w:t>
      </w:r>
      <w:proofErr w:type="spellEnd"/>
      <w:r w:rsidRPr="00DC7DB0">
        <w:rPr>
          <w:i/>
          <w:iCs/>
        </w:rPr>
        <w:t>;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  <w:rPr>
          <w:lang w:val="en-US"/>
        </w:rPr>
      </w:pPr>
      <w:r w:rsidRPr="00DC7DB0">
        <w:t>имена</w:t>
      </w:r>
      <w:r w:rsidRPr="00DC7DB0">
        <w:rPr>
          <w:lang w:val="en-US"/>
        </w:rPr>
        <w:t xml:space="preserve"> </w:t>
      </w:r>
      <w:r w:rsidRPr="00DC7DB0">
        <w:t>прилагательные</w:t>
      </w:r>
      <w:r w:rsidRPr="00DC7DB0">
        <w:rPr>
          <w:lang w:val="en-US"/>
        </w:rPr>
        <w:t xml:space="preserve"> </w:t>
      </w:r>
      <w:r w:rsidRPr="00DC7DB0">
        <w:t>при</w:t>
      </w:r>
      <w:r w:rsidRPr="00DC7DB0">
        <w:rPr>
          <w:lang w:val="en-US"/>
        </w:rPr>
        <w:t xml:space="preserve"> </w:t>
      </w:r>
      <w:r w:rsidRPr="00DC7DB0">
        <w:t>помощи</w:t>
      </w:r>
      <w:r w:rsidRPr="00DC7DB0">
        <w:rPr>
          <w:lang w:val="en-US"/>
        </w:rPr>
        <w:t xml:space="preserve"> </w:t>
      </w:r>
      <w:r w:rsidRPr="00DC7DB0">
        <w:t>аффиксов</w:t>
      </w:r>
      <w:r w:rsidRPr="00DC7DB0">
        <w:rPr>
          <w:lang w:val="en-US"/>
        </w:rPr>
        <w:t xml:space="preserve"> </w:t>
      </w:r>
      <w:proofErr w:type="spellStart"/>
      <w:r w:rsidRPr="00DC7DB0">
        <w:rPr>
          <w:i/>
          <w:iCs/>
          <w:lang w:val="en-US"/>
        </w:rPr>
        <w:t>eur</w:t>
      </w:r>
      <w:proofErr w:type="spellEnd"/>
      <w:r w:rsidRPr="00DC7DB0">
        <w:rPr>
          <w:i/>
          <w:iCs/>
          <w:lang w:val="en-US"/>
        </w:rPr>
        <w:t>/-</w:t>
      </w:r>
      <w:proofErr w:type="spellStart"/>
      <w:r w:rsidRPr="00DC7DB0">
        <w:rPr>
          <w:i/>
          <w:iCs/>
          <w:lang w:val="en-US"/>
        </w:rPr>
        <w:t>euse</w:t>
      </w:r>
      <w:proofErr w:type="spellEnd"/>
      <w:r w:rsidRPr="00DC7DB0">
        <w:rPr>
          <w:i/>
          <w:iCs/>
          <w:lang w:val="en-US"/>
        </w:rPr>
        <w:t>; -</w:t>
      </w:r>
      <w:proofErr w:type="spellStart"/>
      <w:r w:rsidRPr="00DC7DB0">
        <w:rPr>
          <w:i/>
          <w:iCs/>
          <w:lang w:val="en-US"/>
        </w:rPr>
        <w:t>ique</w:t>
      </w:r>
      <w:proofErr w:type="spellEnd"/>
      <w:r w:rsidRPr="00DC7DB0">
        <w:rPr>
          <w:i/>
          <w:iCs/>
          <w:lang w:val="en-US"/>
        </w:rPr>
        <w:t>; -ant; -</w:t>
      </w:r>
      <w:proofErr w:type="spellStart"/>
      <w:r w:rsidRPr="00DC7DB0">
        <w:rPr>
          <w:i/>
          <w:iCs/>
          <w:lang w:val="en-US"/>
        </w:rPr>
        <w:t>ain</w:t>
      </w:r>
      <w:proofErr w:type="spellEnd"/>
      <w:r w:rsidRPr="00DC7DB0">
        <w:rPr>
          <w:i/>
          <w:iCs/>
          <w:lang w:val="en-US"/>
        </w:rPr>
        <w:t>; -</w:t>
      </w:r>
      <w:proofErr w:type="spellStart"/>
      <w:r w:rsidRPr="00DC7DB0">
        <w:rPr>
          <w:i/>
          <w:iCs/>
          <w:lang w:val="en-US"/>
        </w:rPr>
        <w:t>ais</w:t>
      </w:r>
      <w:proofErr w:type="spellEnd"/>
      <w:r w:rsidRPr="00DC7DB0">
        <w:rPr>
          <w:i/>
          <w:iCs/>
          <w:lang w:val="en-US"/>
        </w:rPr>
        <w:t>; -</w:t>
      </w:r>
      <w:proofErr w:type="spellStart"/>
      <w:r w:rsidRPr="00DC7DB0">
        <w:rPr>
          <w:i/>
          <w:iCs/>
          <w:lang w:val="en-US"/>
        </w:rPr>
        <w:t>ois</w:t>
      </w:r>
      <w:proofErr w:type="spellEnd"/>
      <w:r w:rsidRPr="00DC7DB0">
        <w:rPr>
          <w:i/>
          <w:iCs/>
          <w:lang w:val="en-US"/>
        </w:rPr>
        <w:t>; -</w:t>
      </w:r>
      <w:proofErr w:type="spellStart"/>
      <w:r w:rsidRPr="00DC7DB0">
        <w:rPr>
          <w:i/>
          <w:iCs/>
          <w:lang w:val="en-US"/>
        </w:rPr>
        <w:t>ien</w:t>
      </w:r>
      <w:proofErr w:type="spellEnd"/>
      <w:r w:rsidRPr="00DC7DB0">
        <w:rPr>
          <w:i/>
          <w:iCs/>
          <w:lang w:val="en-US"/>
        </w:rPr>
        <w:t>; -able/-</w:t>
      </w:r>
      <w:proofErr w:type="spellStart"/>
      <w:r w:rsidRPr="00DC7DB0">
        <w:rPr>
          <w:i/>
          <w:iCs/>
          <w:lang w:val="en-US"/>
        </w:rPr>
        <w:t>ible</w:t>
      </w:r>
      <w:proofErr w:type="spellEnd"/>
      <w:r w:rsidRPr="00DC7DB0">
        <w:rPr>
          <w:i/>
          <w:iCs/>
          <w:lang w:val="en-US"/>
        </w:rPr>
        <w:t>; -el/-</w:t>
      </w:r>
      <w:proofErr w:type="spellStart"/>
      <w:r w:rsidRPr="00DC7DB0">
        <w:rPr>
          <w:i/>
          <w:iCs/>
          <w:lang w:val="en-US"/>
        </w:rPr>
        <w:t>elle</w:t>
      </w:r>
      <w:proofErr w:type="spellEnd"/>
      <w:r w:rsidRPr="00DC7DB0">
        <w:rPr>
          <w:i/>
          <w:iCs/>
          <w:lang w:val="en-US"/>
        </w:rPr>
        <w:t>, -al/-ale, -</w:t>
      </w:r>
      <w:proofErr w:type="spellStart"/>
      <w:r w:rsidRPr="00DC7DB0">
        <w:rPr>
          <w:i/>
          <w:iCs/>
          <w:lang w:val="en-US"/>
        </w:rPr>
        <w:t>ile</w:t>
      </w:r>
      <w:proofErr w:type="spellEnd"/>
      <w:r w:rsidRPr="00DC7DB0">
        <w:rPr>
          <w:i/>
          <w:iCs/>
          <w:lang w:val="en-US"/>
        </w:rPr>
        <w:t>, -</w:t>
      </w:r>
      <w:proofErr w:type="spellStart"/>
      <w:r w:rsidRPr="00DC7DB0">
        <w:rPr>
          <w:i/>
          <w:iCs/>
          <w:lang w:val="en-US"/>
        </w:rPr>
        <w:t>il</w:t>
      </w:r>
      <w:proofErr w:type="spellEnd"/>
      <w:r w:rsidRPr="00DC7DB0">
        <w:rPr>
          <w:i/>
          <w:iCs/>
          <w:lang w:val="en-US"/>
        </w:rPr>
        <w:t>/-</w:t>
      </w:r>
      <w:proofErr w:type="spellStart"/>
      <w:r w:rsidRPr="00DC7DB0">
        <w:rPr>
          <w:i/>
          <w:iCs/>
          <w:lang w:val="en-US"/>
        </w:rPr>
        <w:t>ille</w:t>
      </w:r>
      <w:proofErr w:type="spellEnd"/>
      <w:r w:rsidRPr="00DC7DB0">
        <w:rPr>
          <w:i/>
          <w:iCs/>
          <w:lang w:val="en-US"/>
        </w:rPr>
        <w:t>; -eau/-</w:t>
      </w:r>
      <w:proofErr w:type="spellStart"/>
      <w:r w:rsidRPr="00DC7DB0">
        <w:rPr>
          <w:i/>
          <w:iCs/>
          <w:lang w:val="en-US"/>
        </w:rPr>
        <w:t>elle</w:t>
      </w:r>
      <w:proofErr w:type="spellEnd"/>
      <w:r w:rsidRPr="00DC7DB0">
        <w:rPr>
          <w:i/>
          <w:iCs/>
          <w:lang w:val="en-US"/>
        </w:rPr>
        <w:t>; -</w:t>
      </w:r>
      <w:proofErr w:type="spellStart"/>
      <w:r w:rsidRPr="00DC7DB0">
        <w:rPr>
          <w:i/>
          <w:iCs/>
          <w:lang w:val="en-US"/>
        </w:rPr>
        <w:t>aire</w:t>
      </w:r>
      <w:proofErr w:type="spellEnd"/>
      <w:r w:rsidRPr="00DC7DB0">
        <w:rPr>
          <w:i/>
          <w:iCs/>
          <w:lang w:val="en-US"/>
        </w:rPr>
        <w:t>; -</w:t>
      </w:r>
      <w:proofErr w:type="spellStart"/>
      <w:r w:rsidRPr="00DC7DB0">
        <w:rPr>
          <w:i/>
          <w:iCs/>
          <w:lang w:val="en-US"/>
        </w:rPr>
        <w:t>atif</w:t>
      </w:r>
      <w:proofErr w:type="spellEnd"/>
      <w:r w:rsidRPr="00DC7DB0">
        <w:rPr>
          <w:i/>
          <w:iCs/>
          <w:lang w:val="en-US"/>
        </w:rPr>
        <w:t>/-</w:t>
      </w:r>
      <w:proofErr w:type="spellStart"/>
      <w:r w:rsidRPr="00DC7DB0">
        <w:rPr>
          <w:i/>
          <w:iCs/>
          <w:lang w:val="en-US"/>
        </w:rPr>
        <w:t>ative</w:t>
      </w:r>
      <w:proofErr w:type="spellEnd"/>
      <w:r w:rsidRPr="00DC7DB0">
        <w:rPr>
          <w:i/>
          <w:iCs/>
          <w:lang w:val="en-US"/>
        </w:rPr>
        <w:t>;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 xml:space="preserve">наречия при помощи суффикса </w:t>
      </w:r>
      <w:r w:rsidRPr="00DC7DB0">
        <w:rPr>
          <w:i/>
          <w:iCs/>
        </w:rPr>
        <w:t>–</w:t>
      </w:r>
      <w:proofErr w:type="spellStart"/>
      <w:r w:rsidRPr="00DC7DB0">
        <w:rPr>
          <w:i/>
          <w:iCs/>
        </w:rPr>
        <w:t>ment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emment</w:t>
      </w:r>
      <w:proofErr w:type="spellEnd"/>
      <w:r w:rsidRPr="00DC7DB0">
        <w:rPr>
          <w:i/>
          <w:iCs/>
        </w:rPr>
        <w:t>, -</w:t>
      </w:r>
      <w:proofErr w:type="spellStart"/>
      <w:r w:rsidRPr="00DC7DB0">
        <w:rPr>
          <w:i/>
          <w:iCs/>
        </w:rPr>
        <w:t>amment</w:t>
      </w:r>
      <w:proofErr w:type="spellEnd"/>
      <w:r w:rsidRPr="00DC7DB0">
        <w:rPr>
          <w:i/>
          <w:iCs/>
        </w:rPr>
        <w:t xml:space="preserve">. </w:t>
      </w:r>
    </w:p>
    <w:p w:rsidR="002F5264" w:rsidRPr="00DC7DB0" w:rsidRDefault="002F5264" w:rsidP="002F5264">
      <w:pPr>
        <w:pStyle w:val="a3"/>
        <w:numPr>
          <w:ilvl w:val="0"/>
          <w:numId w:val="19"/>
        </w:numPr>
        <w:spacing w:line="276" w:lineRule="auto"/>
      </w:pPr>
      <w:r w:rsidRPr="00DC7DB0">
        <w:t>имена существительные, имена прилагательные, наречия при помощи отрицательных префиксов</w:t>
      </w:r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in</w:t>
      </w:r>
      <w:proofErr w:type="spellEnd"/>
      <w:r w:rsidRPr="00DC7DB0">
        <w:rPr>
          <w:i/>
          <w:iCs/>
        </w:rPr>
        <w:t xml:space="preserve">-, </w:t>
      </w:r>
      <w:proofErr w:type="spellStart"/>
      <w:r w:rsidRPr="00DC7DB0">
        <w:rPr>
          <w:i/>
          <w:iCs/>
        </w:rPr>
        <w:t>im</w:t>
      </w:r>
      <w:proofErr w:type="spellEnd"/>
      <w:r w:rsidRPr="00DC7DB0">
        <w:rPr>
          <w:i/>
          <w:iCs/>
        </w:rPr>
        <w:t xml:space="preserve">- </w:t>
      </w:r>
      <w:proofErr w:type="spellStart"/>
      <w:r w:rsidRPr="00DC7DB0">
        <w:rPr>
          <w:i/>
          <w:iCs/>
        </w:rPr>
        <w:t>il</w:t>
      </w:r>
      <w:proofErr w:type="spellEnd"/>
      <w:r w:rsidRPr="00DC7DB0">
        <w:rPr>
          <w:i/>
          <w:iCs/>
        </w:rPr>
        <w:t>-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20"/>
        </w:numPr>
        <w:spacing w:line="276" w:lineRule="auto"/>
      </w:pPr>
      <w:r w:rsidRPr="00DC7DB0">
        <w:rPr>
          <w:i/>
          <w:iCs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2F5264" w:rsidRPr="00DC7DB0" w:rsidRDefault="002F5264" w:rsidP="002F5264">
      <w:pPr>
        <w:pStyle w:val="a3"/>
        <w:numPr>
          <w:ilvl w:val="0"/>
          <w:numId w:val="20"/>
        </w:numPr>
        <w:spacing w:line="276" w:lineRule="auto"/>
      </w:pPr>
      <w:r w:rsidRPr="00DC7DB0">
        <w:rPr>
          <w:i/>
          <w:iCs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2F5264" w:rsidRPr="00DC7DB0" w:rsidRDefault="002F5264" w:rsidP="002F5264">
      <w:pPr>
        <w:pStyle w:val="a3"/>
        <w:numPr>
          <w:ilvl w:val="0"/>
          <w:numId w:val="20"/>
        </w:numPr>
        <w:spacing w:line="276" w:lineRule="auto"/>
      </w:pPr>
      <w:r w:rsidRPr="00DC7DB0">
        <w:rPr>
          <w:i/>
          <w:iCs/>
        </w:rPr>
        <w:t>распознавать и употреблять в речи наиболее распространенные фразовые глаголы;</w:t>
      </w:r>
    </w:p>
    <w:p w:rsidR="002F5264" w:rsidRPr="00DC7DB0" w:rsidRDefault="002F5264" w:rsidP="002F5264">
      <w:pPr>
        <w:pStyle w:val="a3"/>
        <w:numPr>
          <w:ilvl w:val="0"/>
          <w:numId w:val="20"/>
        </w:numPr>
        <w:spacing w:line="276" w:lineRule="auto"/>
      </w:pPr>
      <w:r w:rsidRPr="00DC7DB0">
        <w:rPr>
          <w:i/>
          <w:iCs/>
        </w:rPr>
        <w:t>распознавать принадлежность слов к частям речи по аффиксам;</w:t>
      </w:r>
    </w:p>
    <w:p w:rsidR="002F5264" w:rsidRPr="00DC7DB0" w:rsidRDefault="002F5264" w:rsidP="002F5264">
      <w:pPr>
        <w:pStyle w:val="a3"/>
        <w:numPr>
          <w:ilvl w:val="0"/>
          <w:numId w:val="20"/>
        </w:numPr>
        <w:spacing w:line="276" w:lineRule="auto"/>
      </w:pPr>
      <w:r w:rsidRPr="00DC7DB0">
        <w:rPr>
          <w:i/>
          <w:iCs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DC7DB0">
        <w:rPr>
          <w:i/>
          <w:iCs/>
        </w:rPr>
        <w:t>pourtant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enfin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d'abord</w:t>
      </w:r>
      <w:proofErr w:type="spellEnd"/>
      <w:r w:rsidRPr="00DC7DB0">
        <w:rPr>
          <w:i/>
          <w:iCs/>
        </w:rPr>
        <w:t xml:space="preserve"> </w:t>
      </w:r>
      <w:proofErr w:type="spellStart"/>
      <w:proofErr w:type="gramStart"/>
      <w:r w:rsidRPr="00DC7DB0">
        <w:rPr>
          <w:i/>
          <w:iCs/>
        </w:rPr>
        <w:t>ensuit</w:t>
      </w:r>
      <w:proofErr w:type="spellEnd"/>
      <w:r w:rsidRPr="00DC7DB0">
        <w:rPr>
          <w:i/>
          <w:iCs/>
        </w:rPr>
        <w:t xml:space="preserve"> ;</w:t>
      </w:r>
      <w:proofErr w:type="spellStart"/>
      <w:proofErr w:type="gramEnd"/>
      <w:r w:rsidRPr="00DC7DB0">
        <w:rPr>
          <w:i/>
          <w:iCs/>
        </w:rPr>
        <w:t>etc</w:t>
      </w:r>
      <w:proofErr w:type="spellEnd"/>
      <w:r w:rsidRPr="00DC7DB0">
        <w:rPr>
          <w:i/>
          <w:iCs/>
        </w:rPr>
        <w:t>.);</w:t>
      </w:r>
    </w:p>
    <w:p w:rsidR="002F5264" w:rsidRPr="00DC7DB0" w:rsidRDefault="002F5264" w:rsidP="002F5264">
      <w:pPr>
        <w:pStyle w:val="a3"/>
        <w:numPr>
          <w:ilvl w:val="0"/>
          <w:numId w:val="20"/>
        </w:numPr>
        <w:spacing w:line="276" w:lineRule="auto"/>
      </w:pPr>
      <w:r w:rsidRPr="00DC7DB0">
        <w:rPr>
          <w:i/>
          <w:iCs/>
        </w:rPr>
        <w:t xml:space="preserve">использовать языковую догадку в процессе чтения и </w:t>
      </w:r>
      <w:proofErr w:type="spellStart"/>
      <w:r w:rsidRPr="00DC7DB0">
        <w:rPr>
          <w:i/>
          <w:iCs/>
        </w:rPr>
        <w:t>аудирования</w:t>
      </w:r>
      <w:proofErr w:type="spellEnd"/>
      <w:r w:rsidRPr="00DC7DB0">
        <w:rPr>
          <w:i/>
          <w:iCs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Грамматическая сторона речи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21"/>
        </w:numPr>
        <w:spacing w:line="276" w:lineRule="auto"/>
      </w:pPr>
      <w:r w:rsidRPr="00DC7DB0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 xml:space="preserve">распознавать и употреблять </w:t>
      </w:r>
      <w:proofErr w:type="gramStart"/>
      <w:r w:rsidRPr="00DC7DB0">
        <w:t>в речи</w:t>
      </w:r>
      <w:proofErr w:type="gramEnd"/>
      <w:r w:rsidRPr="00DC7DB0"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 xml:space="preserve">распознавать и употреблять в речи предложения с </w:t>
      </w:r>
      <w:proofErr w:type="gramStart"/>
      <w:r w:rsidRPr="00DC7DB0">
        <w:t>начальным  </w:t>
      </w:r>
      <w:proofErr w:type="spellStart"/>
      <w:r w:rsidRPr="00DC7DB0">
        <w:rPr>
          <w:i/>
          <w:iCs/>
        </w:rPr>
        <w:t>Il</w:t>
      </w:r>
      <w:proofErr w:type="spellEnd"/>
      <w:proofErr w:type="gram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il</w:t>
      </w:r>
      <w:proofErr w:type="spellEnd"/>
      <w:r w:rsidRPr="00DC7DB0">
        <w:rPr>
          <w:i/>
          <w:iCs/>
        </w:rPr>
        <w:t> </w:t>
      </w:r>
      <w:proofErr w:type="spellStart"/>
      <w:r w:rsidRPr="00DC7DB0">
        <w:rPr>
          <w:i/>
          <w:iCs/>
        </w:rPr>
        <w:t>faut</w:t>
      </w:r>
      <w:proofErr w:type="spellEnd"/>
      <w:r w:rsidRPr="00DC7DB0">
        <w:rPr>
          <w:i/>
          <w:iCs/>
        </w:rPr>
        <w:t>, </w:t>
      </w:r>
      <w:proofErr w:type="spellStart"/>
      <w:r w:rsidRPr="00DC7DB0">
        <w:rPr>
          <w:i/>
          <w:iCs/>
        </w:rPr>
        <w:t>il</w:t>
      </w:r>
      <w:proofErr w:type="spellEnd"/>
      <w:r w:rsidRPr="00DC7DB0">
        <w:rPr>
          <w:i/>
          <w:iCs/>
        </w:rPr>
        <w:t> y a.</w:t>
      </w:r>
      <w:r w:rsidRPr="00DC7DB0">
        <w:t xml:space="preserve">, 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 xml:space="preserve">распознавать и употреблять в речи предложения с начальными </w:t>
      </w:r>
      <w:proofErr w:type="spellStart"/>
      <w:r w:rsidRPr="00DC7DB0">
        <w:rPr>
          <w:i/>
          <w:iCs/>
        </w:rPr>
        <w:t>c’est</w:t>
      </w:r>
      <w:proofErr w:type="spellEnd"/>
      <w:r w:rsidRPr="00DC7DB0">
        <w:rPr>
          <w:i/>
          <w:iCs/>
        </w:rPr>
        <w:t>, </w:t>
      </w:r>
      <w:proofErr w:type="spellStart"/>
      <w:r w:rsidRPr="00DC7DB0">
        <w:rPr>
          <w:i/>
          <w:iCs/>
        </w:rPr>
        <w:t>ce</w:t>
      </w:r>
      <w:proofErr w:type="spellEnd"/>
      <w:r w:rsidRPr="00DC7DB0">
        <w:rPr>
          <w:i/>
          <w:iCs/>
        </w:rPr>
        <w:t> </w:t>
      </w:r>
      <w:proofErr w:type="spellStart"/>
      <w:r w:rsidRPr="00DC7DB0">
        <w:rPr>
          <w:i/>
          <w:iCs/>
        </w:rPr>
        <w:t>sont</w:t>
      </w:r>
      <w:proofErr w:type="spellEnd"/>
      <w:r w:rsidRPr="00DC7DB0">
        <w:rPr>
          <w:i/>
          <w:iCs/>
        </w:rPr>
        <w:t>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DC7DB0">
        <w:rPr>
          <w:i/>
          <w:iCs/>
        </w:rPr>
        <w:t>ou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mais</w:t>
      </w:r>
      <w:proofErr w:type="spellEnd"/>
      <w:r w:rsidRPr="00DC7DB0">
        <w:rPr>
          <w:i/>
          <w:iCs/>
        </w:rPr>
        <w:t>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распознавать и употреблять в речи сложноподчиненные предложения с союзами и союзными словами</w:t>
      </w:r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qui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qu'est-ce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que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est-ce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que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quand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pourquoi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combien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où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quel</w:t>
      </w:r>
      <w:proofErr w:type="spellEnd"/>
      <w:r w:rsidRPr="00DC7DB0">
        <w:rPr>
          <w:i/>
          <w:iCs/>
        </w:rPr>
        <w:t>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использовать косвенную речь в утвердительных и вопросительных предложениях в настоящем и прошедшем времени;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распознавать и употреблять в речи существительные с определенным/ неопределенным/нулевым артиклем;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 xml:space="preserve">распознавать и употреблять в речи местоимения: личные местоимения в функции прямых и косвенных дополнений. Ударные и безударные формы личных местоимений. Местоимения </w:t>
      </w:r>
      <w:proofErr w:type="spellStart"/>
      <w:r w:rsidRPr="00DC7DB0">
        <w:t>en</w:t>
      </w:r>
      <w:proofErr w:type="spellEnd"/>
      <w:r w:rsidRPr="00DC7DB0">
        <w:t xml:space="preserve"> и у. Относи тельные местоимения (</w:t>
      </w:r>
      <w:proofErr w:type="spellStart"/>
      <w:r w:rsidRPr="00DC7DB0">
        <w:rPr>
          <w:i/>
          <w:iCs/>
        </w:rPr>
        <w:t>qui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que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où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dont</w:t>
      </w:r>
      <w:proofErr w:type="spellEnd"/>
      <w:r w:rsidRPr="00DC7DB0">
        <w:rPr>
          <w:i/>
          <w:iCs/>
        </w:rPr>
        <w:t>).</w:t>
      </w:r>
      <w:r w:rsidRPr="00DC7DB0">
        <w:t xml:space="preserve"> Указательные (</w:t>
      </w:r>
      <w:proofErr w:type="spellStart"/>
      <w:r w:rsidRPr="00DC7DB0">
        <w:rPr>
          <w:i/>
          <w:iCs/>
        </w:rPr>
        <w:t>celu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celle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ceux</w:t>
      </w:r>
      <w:proofErr w:type="spellEnd"/>
      <w:r w:rsidRPr="00DC7DB0">
        <w:t xml:space="preserve"> и т. п.) и притяжательные (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la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mienne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les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les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miennes</w:t>
      </w:r>
      <w:proofErr w:type="spellEnd"/>
      <w:r w:rsidRPr="00DC7DB0">
        <w:t xml:space="preserve"> и т. п.) местоимения. Неопределенные прилагательные и местоимения </w:t>
      </w:r>
      <w:r w:rsidRPr="00DC7DB0">
        <w:rPr>
          <w:i/>
          <w:iCs/>
        </w:rPr>
        <w:t>(</w:t>
      </w:r>
      <w:proofErr w:type="spellStart"/>
      <w:r w:rsidRPr="00DC7DB0">
        <w:rPr>
          <w:i/>
          <w:iCs/>
        </w:rPr>
        <w:t>on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tout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même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personne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chaque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chacun</w:t>
      </w:r>
      <w:proofErr w:type="spellEnd"/>
      <w:r w:rsidRPr="00DC7DB0">
        <w:rPr>
          <w:i/>
          <w:iCs/>
        </w:rPr>
        <w:t xml:space="preserve">(e), </w:t>
      </w:r>
      <w:proofErr w:type="spellStart"/>
      <w:r w:rsidRPr="00DC7DB0">
        <w:rPr>
          <w:i/>
          <w:iCs/>
        </w:rPr>
        <w:t>quelque</w:t>
      </w:r>
      <w:proofErr w:type="spellEnd"/>
      <w:r w:rsidRPr="00DC7DB0">
        <w:rPr>
          <w:i/>
          <w:iCs/>
        </w:rPr>
        <w:t xml:space="preserve">(s), </w:t>
      </w:r>
      <w:proofErr w:type="spellStart"/>
      <w:r w:rsidRPr="00DC7DB0">
        <w:rPr>
          <w:i/>
          <w:iCs/>
        </w:rPr>
        <w:t>quelqu'un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quelques-un</w:t>
      </w:r>
      <w:proofErr w:type="spellEnd"/>
      <w:r w:rsidRPr="00DC7DB0">
        <w:rPr>
          <w:i/>
          <w:iCs/>
        </w:rPr>
        <w:t>(e)</w:t>
      </w:r>
      <w:proofErr w:type="spellStart"/>
      <w:r w:rsidRPr="00DC7DB0">
        <w:rPr>
          <w:i/>
          <w:iCs/>
        </w:rPr>
        <w:t>si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plusieurs</w:t>
      </w:r>
      <w:proofErr w:type="spellEnd"/>
      <w:r w:rsidRPr="00DC7DB0">
        <w:rPr>
          <w:i/>
          <w:iCs/>
        </w:rPr>
        <w:t xml:space="preserve">). </w:t>
      </w:r>
      <w:r w:rsidRPr="00DC7DB0">
        <w:t>Притяжательные, возвратные, указательные, неопределенные и их производные, относительные, вопросительные;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распознавать и употреблять в речи количественные и порядковые числительные;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 xml:space="preserve">распознавать и употреблять в речи изученных неличных форм глагола (неличных форм глагола </w:t>
      </w:r>
      <w:proofErr w:type="spellStart"/>
      <w:r w:rsidRPr="00DC7DB0">
        <w:rPr>
          <w:i/>
          <w:iCs/>
        </w:rPr>
        <w:t>infinitif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gérondif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participe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présent</w:t>
      </w:r>
      <w:proofErr w:type="spellEnd"/>
      <w:r w:rsidRPr="00DC7DB0">
        <w:rPr>
          <w:i/>
          <w:iCs/>
        </w:rPr>
        <w:t xml:space="preserve"> и </w:t>
      </w:r>
      <w:proofErr w:type="spellStart"/>
      <w:r w:rsidRPr="00DC7DB0">
        <w:rPr>
          <w:i/>
          <w:iCs/>
        </w:rPr>
        <w:t>participe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passé</w:t>
      </w:r>
      <w:proofErr w:type="spellEnd"/>
      <w:r w:rsidRPr="00DC7DB0">
        <w:rPr>
          <w:i/>
          <w:iCs/>
        </w:rPr>
        <w:t>);</w:t>
      </w:r>
    </w:p>
    <w:p w:rsidR="002F5264" w:rsidRPr="00DC7DB0" w:rsidRDefault="002F5264" w:rsidP="002F5264">
      <w:pPr>
        <w:pStyle w:val="a3"/>
        <w:numPr>
          <w:ilvl w:val="0"/>
          <w:numId w:val="22"/>
        </w:numPr>
        <w:spacing w:line="276" w:lineRule="auto"/>
      </w:pPr>
      <w:r w:rsidRPr="00DC7DB0"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 xml:space="preserve">распознавать сложноподчиненные предложения с придаточными: </w:t>
      </w:r>
      <w:proofErr w:type="spellStart"/>
      <w:r w:rsidRPr="00DC7DB0">
        <w:rPr>
          <w:i/>
          <w:iCs/>
        </w:rPr>
        <w:t>tandis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que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comme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puisque</w:t>
      </w:r>
      <w:proofErr w:type="spellEnd"/>
      <w:r w:rsidRPr="00DC7DB0">
        <w:rPr>
          <w:i/>
          <w:iCs/>
        </w:rPr>
        <w:t xml:space="preserve">, и др., сложных форм относительных местоимений (1е-quel, </w:t>
      </w:r>
      <w:proofErr w:type="spellStart"/>
      <w:r w:rsidRPr="00DC7DB0">
        <w:rPr>
          <w:i/>
          <w:iCs/>
        </w:rPr>
        <w:t>laquelle</w:t>
      </w:r>
      <w:proofErr w:type="spellEnd"/>
      <w:r w:rsidRPr="00DC7DB0">
        <w:rPr>
          <w:i/>
          <w:iCs/>
        </w:rPr>
        <w:t xml:space="preserve">...) и их производных с </w:t>
      </w:r>
      <w:proofErr w:type="gramStart"/>
      <w:r w:rsidRPr="00DC7DB0">
        <w:rPr>
          <w:i/>
          <w:iCs/>
        </w:rPr>
        <w:t>предлогами</w:t>
      </w:r>
      <w:proofErr w:type="gramEnd"/>
      <w:r w:rsidRPr="00DC7DB0">
        <w:rPr>
          <w:i/>
          <w:iCs/>
        </w:rPr>
        <w:t xml:space="preserve"> а и </w:t>
      </w:r>
      <w:proofErr w:type="spellStart"/>
      <w:r w:rsidRPr="00DC7DB0">
        <w:rPr>
          <w:i/>
          <w:iCs/>
        </w:rPr>
        <w:t>de</w:t>
      </w:r>
      <w:proofErr w:type="spellEnd"/>
      <w:r w:rsidRPr="00DC7DB0">
        <w:rPr>
          <w:i/>
          <w:iCs/>
        </w:rPr>
        <w:t>;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 xml:space="preserve">распознавать и употреблять в речи предлоги, служащие для выражения пространственных (à, </w:t>
      </w:r>
      <w:proofErr w:type="spellStart"/>
      <w:r w:rsidRPr="00DC7DB0">
        <w:rPr>
          <w:i/>
          <w:iCs/>
        </w:rPr>
        <w:t>de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dans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sur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sous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entre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vers</w:t>
      </w:r>
      <w:proofErr w:type="spellEnd"/>
      <w:r w:rsidRPr="00DC7DB0">
        <w:rPr>
          <w:i/>
          <w:iCs/>
        </w:rPr>
        <w:t>) и временных (</w:t>
      </w:r>
      <w:proofErr w:type="spellStart"/>
      <w:r w:rsidRPr="00DC7DB0">
        <w:rPr>
          <w:i/>
          <w:iCs/>
        </w:rPr>
        <w:t>pendant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depuis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en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dans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pour</w:t>
      </w:r>
      <w:proofErr w:type="spellEnd"/>
      <w:r w:rsidRPr="00DC7DB0">
        <w:rPr>
          <w:i/>
          <w:iCs/>
        </w:rPr>
        <w:t xml:space="preserve">) отношений. 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 xml:space="preserve">распознавать и употреблять в речи причинные отношения в простом и сложном предложении: </w:t>
      </w:r>
      <w:proofErr w:type="spellStart"/>
      <w:r w:rsidRPr="00DC7DB0">
        <w:rPr>
          <w:i/>
          <w:iCs/>
        </w:rPr>
        <w:t>parce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que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grace</w:t>
      </w:r>
      <w:proofErr w:type="spellEnd"/>
      <w:r w:rsidRPr="00DC7DB0">
        <w:rPr>
          <w:i/>
          <w:iCs/>
        </w:rPr>
        <w:t xml:space="preserve"> à, à </w:t>
      </w:r>
      <w:proofErr w:type="spellStart"/>
      <w:r w:rsidRPr="00DC7DB0">
        <w:rPr>
          <w:i/>
          <w:iCs/>
        </w:rPr>
        <w:t>cause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de</w:t>
      </w:r>
      <w:proofErr w:type="spellEnd"/>
      <w:r w:rsidRPr="00DC7DB0">
        <w:rPr>
          <w:i/>
          <w:iCs/>
        </w:rPr>
        <w:t>.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>распознавать и употреблять в речи притяжательные местоимения (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la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mienne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les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les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miennes</w:t>
      </w:r>
      <w:proofErr w:type="spellEnd"/>
      <w:r w:rsidRPr="00DC7DB0">
        <w:rPr>
          <w:i/>
          <w:iCs/>
        </w:rPr>
        <w:t xml:space="preserve"> и т. п.).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>распознавать и употреблять в речи глаголы во временных формах действительного залога:</w:t>
      </w:r>
      <w:r w:rsidRPr="00DC7DB0">
        <w:t xml:space="preserve">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présent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futur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simple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futur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immédiat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passé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composé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l'imparfait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plus-que-parfait</w:t>
      </w:r>
      <w:proofErr w:type="spellEnd"/>
      <w:r w:rsidRPr="00DC7DB0">
        <w:rPr>
          <w:i/>
          <w:iCs/>
        </w:rPr>
        <w:t>,</w:t>
      </w:r>
      <w:r w:rsidRPr="00DC7DB0">
        <w:t xml:space="preserve">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futur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dans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passé</w:t>
      </w:r>
      <w:proofErr w:type="spellEnd"/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>распознавать и употреблять в речи глаголы в формах изъявительного наклонения (</w:t>
      </w:r>
      <w:proofErr w:type="spellStart"/>
      <w:r w:rsidRPr="00DC7DB0">
        <w:rPr>
          <w:i/>
          <w:iCs/>
        </w:rPr>
        <w:t>l’indicatif</w:t>
      </w:r>
      <w:proofErr w:type="spellEnd"/>
      <w:r w:rsidRPr="00DC7DB0">
        <w:rPr>
          <w:i/>
          <w:iCs/>
        </w:rPr>
        <w:t xml:space="preserve">): </w:t>
      </w:r>
      <w:proofErr w:type="spellStart"/>
      <w:r w:rsidRPr="00DC7DB0">
        <w:rPr>
          <w:i/>
          <w:iCs/>
        </w:rPr>
        <w:t>plus-que-parfait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futur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dans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le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passé</w:t>
      </w:r>
      <w:proofErr w:type="spellEnd"/>
      <w:r w:rsidRPr="00DC7DB0">
        <w:rPr>
          <w:i/>
          <w:iCs/>
        </w:rPr>
        <w:t>, а также деепричастия (</w:t>
      </w:r>
      <w:proofErr w:type="spellStart"/>
      <w:r w:rsidRPr="00DC7DB0">
        <w:rPr>
          <w:i/>
          <w:iCs/>
        </w:rPr>
        <w:t>gérondif</w:t>
      </w:r>
      <w:proofErr w:type="spellEnd"/>
      <w:r w:rsidRPr="00DC7DB0">
        <w:rPr>
          <w:i/>
          <w:iCs/>
        </w:rPr>
        <w:t>)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 xml:space="preserve">распознавать и употреблять в речи вопросительные наречия </w:t>
      </w:r>
      <w:proofErr w:type="spellStart"/>
      <w:r w:rsidRPr="00DC7DB0">
        <w:rPr>
          <w:i/>
          <w:iCs/>
        </w:rPr>
        <w:t>оù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quand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comment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pourquoi</w:t>
      </w:r>
      <w:proofErr w:type="spellEnd"/>
      <w:r w:rsidRPr="00DC7DB0">
        <w:rPr>
          <w:i/>
          <w:iCs/>
        </w:rPr>
        <w:t>; вопроситель</w:t>
      </w:r>
      <w:r w:rsidRPr="00DC7DB0">
        <w:rPr>
          <w:i/>
          <w:iCs/>
        </w:rPr>
        <w:softHyphen/>
        <w:t xml:space="preserve">ные местоимения </w:t>
      </w:r>
      <w:proofErr w:type="spellStart"/>
      <w:r w:rsidRPr="00DC7DB0">
        <w:rPr>
          <w:i/>
          <w:iCs/>
        </w:rPr>
        <w:t>qui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que</w:t>
      </w:r>
      <w:proofErr w:type="spellEnd"/>
      <w:r w:rsidRPr="00DC7DB0">
        <w:rPr>
          <w:i/>
          <w:iCs/>
        </w:rPr>
        <w:t xml:space="preserve">. Отрицательные частицы </w:t>
      </w:r>
      <w:proofErr w:type="spellStart"/>
      <w:r w:rsidRPr="00DC7DB0">
        <w:rPr>
          <w:i/>
          <w:iCs/>
        </w:rPr>
        <w:t>plus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jamais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non</w:t>
      </w:r>
      <w:proofErr w:type="spellEnd"/>
      <w:r w:rsidRPr="00DC7DB0">
        <w:rPr>
          <w:i/>
          <w:iCs/>
        </w:rPr>
        <w:t xml:space="preserve">, </w:t>
      </w:r>
      <w:proofErr w:type="spellStart"/>
      <w:r w:rsidRPr="00DC7DB0">
        <w:rPr>
          <w:i/>
          <w:iCs/>
        </w:rPr>
        <w:t>personne</w:t>
      </w:r>
      <w:proofErr w:type="spellEnd"/>
      <w:r w:rsidRPr="00DC7DB0">
        <w:rPr>
          <w:i/>
          <w:iCs/>
        </w:rPr>
        <w:t xml:space="preserve">. Ограничительный оборот </w:t>
      </w:r>
      <w:proofErr w:type="spellStart"/>
      <w:r w:rsidRPr="00DC7DB0">
        <w:rPr>
          <w:i/>
          <w:iCs/>
        </w:rPr>
        <w:t>ne</w:t>
      </w:r>
      <w:proofErr w:type="spellEnd"/>
      <w:r w:rsidRPr="00DC7DB0">
        <w:rPr>
          <w:i/>
          <w:iCs/>
        </w:rPr>
        <w:t xml:space="preserve"> ... </w:t>
      </w:r>
      <w:proofErr w:type="spellStart"/>
      <w:r w:rsidRPr="00DC7DB0">
        <w:rPr>
          <w:i/>
          <w:iCs/>
        </w:rPr>
        <w:t>que</w:t>
      </w:r>
      <w:proofErr w:type="spellEnd"/>
      <w:r w:rsidRPr="00DC7DB0">
        <w:rPr>
          <w:i/>
          <w:iCs/>
        </w:rPr>
        <w:t>.</w:t>
      </w:r>
    </w:p>
    <w:p w:rsidR="002F5264" w:rsidRPr="00DC7DB0" w:rsidRDefault="002F5264" w:rsidP="002F5264">
      <w:pPr>
        <w:pStyle w:val="a3"/>
        <w:numPr>
          <w:ilvl w:val="0"/>
          <w:numId w:val="23"/>
        </w:numPr>
        <w:spacing w:line="276" w:lineRule="auto"/>
      </w:pPr>
      <w:r w:rsidRPr="00DC7DB0">
        <w:rPr>
          <w:i/>
          <w:iCs/>
        </w:rPr>
        <w:t xml:space="preserve">распознавать и употреблять в речи условное наклонение (1е </w:t>
      </w:r>
      <w:proofErr w:type="spellStart"/>
      <w:r w:rsidRPr="00DC7DB0">
        <w:rPr>
          <w:i/>
          <w:iCs/>
        </w:rPr>
        <w:t>соnditionnel</w:t>
      </w:r>
      <w:proofErr w:type="spellEnd"/>
      <w:r w:rsidRPr="00DC7DB0">
        <w:rPr>
          <w:i/>
          <w:iCs/>
        </w:rPr>
        <w:t xml:space="preserve"> </w:t>
      </w:r>
      <w:proofErr w:type="spellStart"/>
      <w:r w:rsidRPr="00DC7DB0">
        <w:rPr>
          <w:i/>
          <w:iCs/>
        </w:rPr>
        <w:t>présent</w:t>
      </w:r>
      <w:proofErr w:type="spellEnd"/>
      <w:r w:rsidRPr="00DC7DB0">
        <w:rPr>
          <w:i/>
          <w:iCs/>
        </w:rPr>
        <w:t>) в простом и сложном предложе</w:t>
      </w:r>
      <w:r w:rsidRPr="00DC7DB0">
        <w:rPr>
          <w:i/>
          <w:iCs/>
        </w:rPr>
        <w:softHyphen/>
        <w:t>нии.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Социокультурные знания и умения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24"/>
        </w:numPr>
        <w:spacing w:line="276" w:lineRule="auto"/>
      </w:pPr>
      <w:r w:rsidRPr="00DC7DB0"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2F5264" w:rsidRPr="00DC7DB0" w:rsidRDefault="002F5264" w:rsidP="002F5264">
      <w:pPr>
        <w:pStyle w:val="a3"/>
        <w:numPr>
          <w:ilvl w:val="0"/>
          <w:numId w:val="24"/>
        </w:numPr>
        <w:spacing w:line="276" w:lineRule="auto"/>
      </w:pPr>
      <w:r w:rsidRPr="00DC7DB0">
        <w:t>представлять родную страну и культуру на английском языке;</w:t>
      </w:r>
    </w:p>
    <w:p w:rsidR="002F5264" w:rsidRPr="00DC7DB0" w:rsidRDefault="002F5264" w:rsidP="002F5264">
      <w:pPr>
        <w:pStyle w:val="a3"/>
        <w:numPr>
          <w:ilvl w:val="0"/>
          <w:numId w:val="24"/>
        </w:numPr>
        <w:spacing w:line="276" w:lineRule="auto"/>
      </w:pPr>
      <w:r w:rsidRPr="00DC7DB0">
        <w:t xml:space="preserve">понимать социокультурные реалии при чтении и </w:t>
      </w:r>
      <w:proofErr w:type="spellStart"/>
      <w:r w:rsidRPr="00DC7DB0">
        <w:t>аудировании</w:t>
      </w:r>
      <w:proofErr w:type="spellEnd"/>
      <w:r w:rsidRPr="00DC7DB0">
        <w:t xml:space="preserve"> в рамках изученного материала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25"/>
        </w:numPr>
        <w:spacing w:line="276" w:lineRule="auto"/>
      </w:pPr>
      <w:r w:rsidRPr="00DC7DB0">
        <w:rPr>
          <w:i/>
          <w:iCs/>
        </w:rPr>
        <w:t>использовать социокультурные реалии при создании устных и письменных высказываний;</w:t>
      </w:r>
    </w:p>
    <w:p w:rsidR="002F5264" w:rsidRPr="00DC7DB0" w:rsidRDefault="002F5264" w:rsidP="002F5264">
      <w:pPr>
        <w:pStyle w:val="a3"/>
        <w:numPr>
          <w:ilvl w:val="0"/>
          <w:numId w:val="25"/>
        </w:numPr>
        <w:spacing w:line="276" w:lineRule="auto"/>
      </w:pPr>
      <w:r w:rsidRPr="00DC7DB0">
        <w:rPr>
          <w:i/>
          <w:iCs/>
        </w:rPr>
        <w:t>находить сходство и различие в традициях родной страны и страны/стран изучаемого языка.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Компенсаторные умения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научится:</w:t>
      </w:r>
    </w:p>
    <w:p w:rsidR="002F5264" w:rsidRPr="00DC7DB0" w:rsidRDefault="002F5264" w:rsidP="002F5264">
      <w:pPr>
        <w:pStyle w:val="a3"/>
        <w:numPr>
          <w:ilvl w:val="0"/>
          <w:numId w:val="26"/>
        </w:numPr>
        <w:spacing w:line="276" w:lineRule="auto"/>
      </w:pPr>
      <w:r w:rsidRPr="00DC7DB0">
        <w:t>выходить из положения при дефиците языковых средств: использовать переспрос при говорении.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Выпускник получит возможность научиться:</w:t>
      </w:r>
    </w:p>
    <w:p w:rsidR="002F5264" w:rsidRPr="00DC7DB0" w:rsidRDefault="002F5264" w:rsidP="002F5264">
      <w:pPr>
        <w:pStyle w:val="a3"/>
        <w:numPr>
          <w:ilvl w:val="0"/>
          <w:numId w:val="27"/>
        </w:numPr>
        <w:spacing w:line="276" w:lineRule="auto"/>
      </w:pPr>
      <w:r w:rsidRPr="00DC7DB0">
        <w:rPr>
          <w:i/>
          <w:iCs/>
        </w:rPr>
        <w:t>использовать перифраз, синонимические и антонимические средства при говорении;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t xml:space="preserve">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DC7DB0">
        <w:t>межпредметного</w:t>
      </w:r>
      <w:proofErr w:type="spellEnd"/>
      <w:r w:rsidRPr="00DC7DB0">
        <w:t xml:space="preserve"> характера). Это предполагает овладение:</w:t>
      </w:r>
    </w:p>
    <w:p w:rsidR="002F5264" w:rsidRPr="00DC7DB0" w:rsidRDefault="002F5264" w:rsidP="002F5264">
      <w:pPr>
        <w:pStyle w:val="a3"/>
        <w:numPr>
          <w:ilvl w:val="0"/>
          <w:numId w:val="28"/>
        </w:numPr>
        <w:spacing w:line="276" w:lineRule="auto"/>
      </w:pPr>
      <w:r w:rsidRPr="00DC7DB0">
        <w:t>знаниями о значении родного и иностранного языков в современном мире;</w:t>
      </w:r>
    </w:p>
    <w:p w:rsidR="002F5264" w:rsidRPr="00DC7DB0" w:rsidRDefault="002F5264" w:rsidP="002F5264">
      <w:pPr>
        <w:pStyle w:val="a3"/>
        <w:numPr>
          <w:ilvl w:val="0"/>
          <w:numId w:val="28"/>
        </w:numPr>
        <w:spacing w:line="276" w:lineRule="auto"/>
      </w:pPr>
      <w:r w:rsidRPr="00DC7DB0">
        <w:t>сведениями о социокультурном портрете стран, говорящих на иностранном языке, их символике и культурном наследии;</w:t>
      </w:r>
    </w:p>
    <w:p w:rsidR="002F5264" w:rsidRPr="00DC7DB0" w:rsidRDefault="002F5264" w:rsidP="002F5264">
      <w:pPr>
        <w:pStyle w:val="a3"/>
        <w:numPr>
          <w:ilvl w:val="0"/>
          <w:numId w:val="28"/>
        </w:numPr>
        <w:spacing w:line="276" w:lineRule="auto"/>
      </w:pPr>
      <w:r w:rsidRPr="00DC7DB0"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2F5264" w:rsidRPr="00DC7DB0" w:rsidRDefault="002F5264" w:rsidP="002F5264">
      <w:pPr>
        <w:pStyle w:val="a3"/>
        <w:numPr>
          <w:ilvl w:val="0"/>
          <w:numId w:val="28"/>
        </w:numPr>
        <w:spacing w:line="276" w:lineRule="auto"/>
      </w:pPr>
      <w:r w:rsidRPr="00DC7DB0">
        <w:t>знаниями о реалиях страны/стран изучаемого языка: традициях (в пита</w:t>
      </w:r>
      <w:r w:rsidRPr="00DC7DB0">
        <w:softHyphen/>
        <w:t xml:space="preserve">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2F5264" w:rsidRPr="00DC7DB0" w:rsidRDefault="002F5264" w:rsidP="002F5264">
      <w:pPr>
        <w:pStyle w:val="a3"/>
        <w:numPr>
          <w:ilvl w:val="0"/>
          <w:numId w:val="28"/>
        </w:numPr>
        <w:spacing w:line="276" w:lineRule="auto"/>
      </w:pPr>
      <w:r w:rsidRPr="00DC7DB0"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2F5264" w:rsidRPr="00DC7DB0" w:rsidRDefault="002F5264" w:rsidP="002F5264">
      <w:pPr>
        <w:pStyle w:val="a3"/>
        <w:numPr>
          <w:ilvl w:val="0"/>
          <w:numId w:val="28"/>
        </w:numPr>
        <w:spacing w:line="276" w:lineRule="auto"/>
      </w:pPr>
      <w:r w:rsidRPr="00DC7DB0"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2F5264" w:rsidRPr="00DC7DB0" w:rsidRDefault="002F5264" w:rsidP="002F5264">
      <w:pPr>
        <w:pStyle w:val="a3"/>
        <w:numPr>
          <w:ilvl w:val="0"/>
          <w:numId w:val="28"/>
        </w:numPr>
        <w:spacing w:line="276" w:lineRule="auto"/>
      </w:pPr>
      <w:r w:rsidRPr="00DC7DB0"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rPr>
          <w:b/>
          <w:bCs/>
        </w:rPr>
        <w:t>Компенсаторные умения</w:t>
      </w:r>
    </w:p>
    <w:p w:rsidR="002F5264" w:rsidRPr="00DC7DB0" w:rsidRDefault="002F5264" w:rsidP="002F5264">
      <w:pPr>
        <w:pStyle w:val="a3"/>
        <w:spacing w:line="276" w:lineRule="auto"/>
      </w:pPr>
      <w:r w:rsidRPr="00DC7DB0">
        <w:t>Совершенствование умений:</w:t>
      </w:r>
    </w:p>
    <w:p w:rsidR="002F5264" w:rsidRPr="00DC7DB0" w:rsidRDefault="002F5264" w:rsidP="002F5264">
      <w:pPr>
        <w:pStyle w:val="a3"/>
        <w:numPr>
          <w:ilvl w:val="0"/>
          <w:numId w:val="29"/>
        </w:numPr>
        <w:spacing w:line="276" w:lineRule="auto"/>
      </w:pPr>
      <w:r w:rsidRPr="00DC7DB0">
        <w:t>переспрашивать, просить повторить, уточняя значение незнакомых слов;</w:t>
      </w:r>
    </w:p>
    <w:p w:rsidR="002F5264" w:rsidRPr="00DC7DB0" w:rsidRDefault="002F5264" w:rsidP="002F5264">
      <w:pPr>
        <w:pStyle w:val="a3"/>
        <w:numPr>
          <w:ilvl w:val="0"/>
          <w:numId w:val="29"/>
        </w:numPr>
        <w:spacing w:line="276" w:lineRule="auto"/>
      </w:pPr>
      <w:r w:rsidRPr="00DC7DB0"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2F5264" w:rsidRPr="00DC7DB0" w:rsidRDefault="002F5264" w:rsidP="002F5264">
      <w:pPr>
        <w:pStyle w:val="a3"/>
        <w:numPr>
          <w:ilvl w:val="0"/>
          <w:numId w:val="29"/>
        </w:numPr>
        <w:spacing w:line="276" w:lineRule="auto"/>
      </w:pPr>
      <w:r w:rsidRPr="00DC7DB0">
        <w:t>прогнозировать содержание текста на основе заголовка, предварительно поставленных вопросов и т. д.;</w:t>
      </w:r>
    </w:p>
    <w:p w:rsidR="002F5264" w:rsidRPr="00DC7DB0" w:rsidRDefault="002F5264" w:rsidP="002F5264">
      <w:pPr>
        <w:pStyle w:val="a3"/>
        <w:numPr>
          <w:ilvl w:val="0"/>
          <w:numId w:val="29"/>
        </w:numPr>
        <w:spacing w:line="276" w:lineRule="auto"/>
      </w:pPr>
      <w:r w:rsidRPr="00DC7DB0">
        <w:t>догадываться о значении незнакомых слов по контексту, по используемым собеседником жестам и мимике;</w:t>
      </w:r>
    </w:p>
    <w:p w:rsidR="002F5264" w:rsidRPr="00DC7DB0" w:rsidRDefault="002F5264" w:rsidP="002F5264">
      <w:pPr>
        <w:pStyle w:val="a3"/>
        <w:numPr>
          <w:ilvl w:val="0"/>
          <w:numId w:val="29"/>
        </w:numPr>
        <w:spacing w:line="276" w:lineRule="auto"/>
      </w:pPr>
      <w:r w:rsidRPr="00DC7DB0">
        <w:t>использовать синонимы, антонимы, описание понятия при дефиците языковых средств.</w:t>
      </w:r>
    </w:p>
    <w:p w:rsidR="005019E2" w:rsidRPr="00B708A8" w:rsidRDefault="002F5264" w:rsidP="005019E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7DB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C7DB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019E2" w:rsidRPr="00B708A8">
        <w:rPr>
          <w:rFonts w:ascii="Times New Roman" w:hAnsi="Times New Roman"/>
          <w:b/>
          <w:sz w:val="28"/>
          <w:szCs w:val="28"/>
        </w:rPr>
        <w:t>Предметное содержание речи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 xml:space="preserve">Моя семья. </w:t>
      </w:r>
      <w:r w:rsidRPr="005019E2">
        <w:rPr>
          <w:rFonts w:ascii="Times New Roman" w:hAnsi="Times New Roman" w:cs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 xml:space="preserve">Мои друзья. </w:t>
      </w:r>
      <w:r w:rsidRPr="005019E2">
        <w:rPr>
          <w:rFonts w:ascii="Times New Roman" w:hAnsi="Times New Roman" w:cs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Свободное время.</w:t>
      </w:r>
      <w:r w:rsidRPr="005019E2">
        <w:rPr>
          <w:rFonts w:ascii="Times New Roman" w:hAnsi="Times New Roman" w:cs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Здоровый образ жизни.</w:t>
      </w:r>
      <w:r w:rsidRPr="005019E2">
        <w:rPr>
          <w:rFonts w:ascii="Times New Roman" w:hAnsi="Times New Roman" w:cs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trike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 xml:space="preserve">Спорт. </w:t>
      </w:r>
      <w:r w:rsidRPr="005019E2">
        <w:rPr>
          <w:rFonts w:ascii="Times New Roman" w:hAnsi="Times New Roman" w:cs="Times New Roman"/>
          <w:sz w:val="24"/>
          <w:szCs w:val="24"/>
        </w:rPr>
        <w:t>Виды спорта. Спортивные игры. Спортивные соревнования.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Школа.</w:t>
      </w:r>
      <w:r w:rsidRPr="005019E2">
        <w:rPr>
          <w:rFonts w:ascii="Times New Roman" w:hAnsi="Times New Roman" w:cs="Times New Roman"/>
          <w:sz w:val="24"/>
          <w:szCs w:val="24"/>
        </w:rPr>
        <w:t xml:space="preserve"> Школьная жизнь. Правила поведения в школе.</w:t>
      </w:r>
      <w:r w:rsidRPr="005019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19E2">
        <w:rPr>
          <w:rFonts w:ascii="Times New Roman" w:hAnsi="Times New Roman" w:cs="Times New Roman"/>
          <w:sz w:val="24"/>
          <w:szCs w:val="24"/>
        </w:rPr>
        <w:t>Изучаемые предметы и отношения к ним. Внеклассные мероприятия. Кружки. Школьная форма</w:t>
      </w:r>
      <w:r w:rsidRPr="005019E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019E2">
        <w:rPr>
          <w:rFonts w:ascii="Times New Roman" w:hAnsi="Times New Roman" w:cs="Times New Roman"/>
          <w:sz w:val="24"/>
          <w:szCs w:val="24"/>
        </w:rPr>
        <w:t>Каникулы. Переписка с зарубежными сверстниками.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Выбор профессии.</w:t>
      </w:r>
      <w:r w:rsidRPr="005019E2">
        <w:rPr>
          <w:rFonts w:ascii="Times New Roman" w:hAnsi="Times New Roman" w:cs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  <w:r w:rsidRPr="005019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 xml:space="preserve">Путешествия. </w:t>
      </w:r>
      <w:r w:rsidRPr="005019E2">
        <w:rPr>
          <w:rFonts w:ascii="Times New Roman" w:hAnsi="Times New Roman" w:cs="Times New Roman"/>
          <w:sz w:val="24"/>
          <w:szCs w:val="24"/>
        </w:rPr>
        <w:t xml:space="preserve">Путешествия по России и странам изучаемого языка. Транспорт.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Средства массовой информации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Страны изучаемого языка и родная страна</w:t>
      </w:r>
    </w:p>
    <w:p w:rsidR="005019E2" w:rsidRPr="005019E2" w:rsidRDefault="005019E2" w:rsidP="005019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5019E2" w:rsidRPr="005019E2" w:rsidRDefault="005019E2" w:rsidP="005019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9E2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 умения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 xml:space="preserve">Говорение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Диалогическая речь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Монологическая речь</w:t>
      </w:r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5019E2" w:rsidRPr="005019E2" w:rsidRDefault="005019E2" w:rsidP="0050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019E2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5019E2" w:rsidRPr="005019E2" w:rsidRDefault="005019E2" w:rsidP="0050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Восприятие на слух и понимание несложных аутентичных </w:t>
      </w: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i/>
          <w:sz w:val="24"/>
          <w:szCs w:val="24"/>
        </w:rPr>
        <w:t>Жанры текстов</w:t>
      </w:r>
      <w:r w:rsidRPr="005019E2">
        <w:rPr>
          <w:rFonts w:ascii="Times New Roman" w:hAnsi="Times New Roman" w:cs="Times New Roman"/>
          <w:sz w:val="24"/>
          <w:szCs w:val="24"/>
        </w:rPr>
        <w:t xml:space="preserve">: прагматические, </w:t>
      </w:r>
      <w:r w:rsidRPr="005019E2">
        <w:rPr>
          <w:rFonts w:ascii="Times New Roman" w:hAnsi="Times New Roman" w:cs="Times New Roman"/>
          <w:sz w:val="24"/>
          <w:szCs w:val="24"/>
          <w:lang w:bidi="en-US"/>
        </w:rPr>
        <w:t>информационные, научно-популярные.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i/>
          <w:sz w:val="24"/>
          <w:szCs w:val="24"/>
          <w:lang w:bidi="en-US"/>
        </w:rPr>
        <w:t>Типы текстов</w:t>
      </w:r>
      <w:r w:rsidRPr="005019E2">
        <w:rPr>
          <w:rFonts w:ascii="Times New Roman" w:hAnsi="Times New Roman" w:cs="Times New Roman"/>
          <w:sz w:val="24"/>
          <w:szCs w:val="24"/>
          <w:lang w:bidi="en-US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Содержание текстов должно соответствовать возрастным особенностям и интересам учащихся и иметь образовательную и воспитательную ценность.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  <w:r w:rsidRPr="005019E2">
        <w:rPr>
          <w:rFonts w:ascii="Times New Roman" w:hAnsi="Times New Roman" w:cs="Times New Roman"/>
          <w:i/>
          <w:sz w:val="24"/>
          <w:szCs w:val="24"/>
        </w:rPr>
        <w:t xml:space="preserve">с пониманием основного содержания </w:t>
      </w:r>
      <w:r w:rsidRPr="005019E2">
        <w:rPr>
          <w:rFonts w:ascii="Times New Roman" w:hAnsi="Times New Roman" w:cs="Times New Roman"/>
          <w:sz w:val="24"/>
          <w:szCs w:val="24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– до 2 минут.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  <w:r w:rsidRPr="005019E2">
        <w:rPr>
          <w:rFonts w:ascii="Times New Roman" w:hAnsi="Times New Roman" w:cs="Times New Roman"/>
          <w:i/>
          <w:sz w:val="24"/>
          <w:szCs w:val="24"/>
        </w:rPr>
        <w:t>с выборочным пониманием нужной/ интересующей/ запрашиваемой информации</w:t>
      </w:r>
      <w:r w:rsidRPr="005019E2">
        <w:rPr>
          <w:rFonts w:ascii="Times New Roman" w:hAnsi="Times New Roman" w:cs="Times New Roman"/>
          <w:sz w:val="24"/>
          <w:szCs w:val="24"/>
        </w:rPr>
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– до 1,5 минут.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  <w:lang w:bidi="en-US"/>
        </w:rPr>
        <w:t>Жанры текстов</w:t>
      </w: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: научно-популярные, публицистические, художественные, прагматические.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  <w:lang w:bidi="en-US"/>
        </w:rPr>
        <w:t>Типы текстов</w:t>
      </w:r>
      <w:r w:rsidRPr="005019E2">
        <w:rPr>
          <w:rFonts w:ascii="Times New Roman" w:hAnsi="Times New Roman" w:cs="Times New Roman"/>
          <w:sz w:val="24"/>
          <w:szCs w:val="24"/>
          <w:lang w:bidi="en-US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Независимо от вида чтения возможно использование двуязычного словаря.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Формирование и развитие письменной речи, а именно умений:</w:t>
      </w:r>
    </w:p>
    <w:p w:rsidR="005019E2" w:rsidRPr="005019E2" w:rsidRDefault="005019E2" w:rsidP="005019E2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заполнение анкет и формуляров (указывать имя, фамилию, пол, гражданство, национальность, адрес);</w:t>
      </w:r>
    </w:p>
    <w:p w:rsidR="005019E2" w:rsidRPr="005019E2" w:rsidRDefault="005019E2" w:rsidP="005019E2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5019E2" w:rsidRPr="005019E2" w:rsidRDefault="005019E2" w:rsidP="005019E2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:rsidR="005019E2" w:rsidRPr="005019E2" w:rsidRDefault="005019E2" w:rsidP="005019E2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5019E2" w:rsidRPr="005019E2" w:rsidRDefault="005019E2" w:rsidP="005019E2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Правильное написание </w:t>
      </w:r>
      <w:r w:rsidRPr="005019E2">
        <w:rPr>
          <w:rFonts w:ascii="Times New Roman" w:hAnsi="Times New Roman" w:cs="Times New Roman"/>
          <w:sz w:val="24"/>
          <w:szCs w:val="24"/>
        </w:rPr>
        <w:t>всех букв алфавита, основных буквосочетаний</w:t>
      </w:r>
      <w:proofErr w:type="gramStart"/>
      <w:r w:rsidRPr="005019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  <w:r w:rsidRPr="005019E2">
        <w:rPr>
          <w:rFonts w:ascii="Times New Roman" w:hAnsi="Times New Roman" w:cs="Times New Roman"/>
          <w:sz w:val="24"/>
          <w:szCs w:val="24"/>
          <w:lang w:bidi="en-US"/>
        </w:rPr>
        <w:t>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Фонетическая сторона речи.</w:t>
      </w:r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</w:r>
      <w:r w:rsidRPr="005019E2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 w:rsidRPr="005019E2">
        <w:rPr>
          <w:rFonts w:ascii="Times New Roman" w:hAnsi="Times New Roman" w:cs="Times New Roman"/>
          <w:sz w:val="24"/>
          <w:szCs w:val="24"/>
          <w:lang w:bidi="en-US"/>
        </w:rPr>
        <w:t>видо</w:t>
      </w:r>
      <w:proofErr w:type="spellEnd"/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-временных формах действительного и страдательного залогов, модальных глаголов и их эквивалентов; предлогов.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умения.</w:t>
      </w:r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5019E2">
        <w:rPr>
          <w:rFonts w:ascii="Times New Roman" w:hAnsi="Times New Roman" w:cs="Times New Roman"/>
          <w:sz w:val="24"/>
          <w:szCs w:val="24"/>
          <w:lang w:bidi="en-US"/>
        </w:rPr>
        <w:t>межпредметного</w:t>
      </w:r>
      <w:proofErr w:type="spellEnd"/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 характера). Это предполагает овладение:</w:t>
      </w:r>
    </w:p>
    <w:p w:rsidR="005019E2" w:rsidRPr="005019E2" w:rsidRDefault="005019E2" w:rsidP="005019E2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знаниями о значении родного и иностранного языков в современном мире;</w:t>
      </w:r>
    </w:p>
    <w:p w:rsidR="005019E2" w:rsidRPr="005019E2" w:rsidRDefault="005019E2" w:rsidP="005019E2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5019E2" w:rsidRPr="005019E2" w:rsidRDefault="005019E2" w:rsidP="005019E2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5019E2" w:rsidRPr="005019E2" w:rsidRDefault="005019E2" w:rsidP="005019E2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знаниями о реалиях страны/стран изучаемого языка: традициях (в пита</w:t>
      </w:r>
      <w:r w:rsidRPr="005019E2">
        <w:rPr>
          <w:rFonts w:ascii="Times New Roman" w:hAnsi="Times New Roman" w:cs="Times New Roman"/>
          <w:sz w:val="24"/>
          <w:szCs w:val="24"/>
          <w:lang w:bidi="en-US"/>
        </w:rPr>
        <w:softHyphen/>
        <w:t xml:space="preserve">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5019E2" w:rsidRPr="005019E2" w:rsidRDefault="005019E2" w:rsidP="005019E2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5019E2" w:rsidRPr="005019E2" w:rsidRDefault="005019E2" w:rsidP="005019E2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5019E2" w:rsidRPr="005019E2" w:rsidRDefault="005019E2" w:rsidP="005019E2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5019E2" w:rsidRPr="005019E2" w:rsidRDefault="005019E2" w:rsidP="005019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Совершенствование умений:</w:t>
      </w:r>
    </w:p>
    <w:p w:rsidR="005019E2" w:rsidRPr="005019E2" w:rsidRDefault="005019E2" w:rsidP="005019E2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переспрашивать, просить повторить, уточняя значение незнакомых слов;</w:t>
      </w:r>
    </w:p>
    <w:p w:rsidR="005019E2" w:rsidRPr="005019E2" w:rsidRDefault="005019E2" w:rsidP="005019E2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5019E2" w:rsidRPr="005019E2" w:rsidRDefault="005019E2" w:rsidP="005019E2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прогнозировать содержание текста на основе заголовка, предварительно поставленных вопросов и т. д.;</w:t>
      </w:r>
    </w:p>
    <w:p w:rsidR="005019E2" w:rsidRPr="005019E2" w:rsidRDefault="005019E2" w:rsidP="005019E2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догадываться о значении незнакомых слов по контексту, по используемым собеседником жестам и мимике;</w:t>
      </w:r>
    </w:p>
    <w:p w:rsidR="005019E2" w:rsidRPr="005019E2" w:rsidRDefault="005019E2" w:rsidP="005019E2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  <w:lang w:bidi="en-US"/>
        </w:rPr>
        <w:t>использовать синонимы, антонимы, описание понятия при дефиците языковых средств.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E2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5019E2">
        <w:rPr>
          <w:rFonts w:ascii="Times New Roman" w:hAnsi="Times New Roman" w:cs="Times New Roman"/>
          <w:b/>
          <w:sz w:val="24"/>
          <w:szCs w:val="24"/>
        </w:rPr>
        <w:t xml:space="preserve"> умения и универсальные способы деятельности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019E2" w:rsidRPr="005019E2" w:rsidRDefault="005019E2" w:rsidP="005019E2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5019E2" w:rsidRPr="005019E2" w:rsidRDefault="005019E2" w:rsidP="005019E2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>, литературой;</w:t>
      </w:r>
    </w:p>
    <w:p w:rsidR="005019E2" w:rsidRPr="005019E2" w:rsidRDefault="005019E2" w:rsidP="005019E2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:rsidR="005019E2" w:rsidRPr="005019E2" w:rsidRDefault="005019E2" w:rsidP="005019E2">
      <w:pPr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самостоятельно работать в классе и дома. 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9E2">
        <w:rPr>
          <w:rFonts w:ascii="Times New Roman" w:hAnsi="Times New Roman" w:cs="Times New Roman"/>
          <w:b/>
          <w:sz w:val="24"/>
          <w:szCs w:val="24"/>
        </w:rPr>
        <w:t>Специальные учебные умения</w:t>
      </w:r>
    </w:p>
    <w:p w:rsidR="005019E2" w:rsidRPr="005019E2" w:rsidRDefault="005019E2" w:rsidP="005019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019E2" w:rsidRPr="005019E2" w:rsidRDefault="005019E2" w:rsidP="005019E2">
      <w:pPr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находить ключевые слова и социокультурные реалии в работе над текстом;</w:t>
      </w:r>
    </w:p>
    <w:p w:rsidR="005019E2" w:rsidRPr="005019E2" w:rsidRDefault="005019E2" w:rsidP="005019E2">
      <w:pPr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E2">
        <w:rPr>
          <w:rFonts w:ascii="Times New Roman" w:hAnsi="Times New Roman" w:cs="Times New Roman"/>
          <w:sz w:val="24"/>
          <w:szCs w:val="24"/>
        </w:rPr>
        <w:t>семантизировать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5019E2" w:rsidRPr="005019E2" w:rsidRDefault="005019E2" w:rsidP="005019E2">
      <w:pPr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осуществлять словообразовательный анализ;</w:t>
      </w:r>
    </w:p>
    <w:p w:rsidR="005019E2" w:rsidRPr="005019E2" w:rsidRDefault="005019E2" w:rsidP="005019E2">
      <w:pPr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5019E2" w:rsidRPr="005019E2" w:rsidRDefault="005019E2" w:rsidP="005019E2">
      <w:pPr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участвовать в проектной деятельности </w:t>
      </w:r>
      <w:proofErr w:type="gramStart"/>
      <w:r w:rsidRPr="005019E2">
        <w:rPr>
          <w:rFonts w:ascii="Times New Roman" w:hAnsi="Times New Roman" w:cs="Times New Roman"/>
          <w:sz w:val="24"/>
          <w:szCs w:val="24"/>
        </w:rPr>
        <w:t>меж- и</w:t>
      </w:r>
      <w:proofErr w:type="gramEnd"/>
      <w:r w:rsidRPr="005019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E2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5019E2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5019E2" w:rsidRPr="005019E2" w:rsidRDefault="005019E2" w:rsidP="005019E2">
      <w:pPr>
        <w:pStyle w:val="4"/>
        <w:spacing w:before="0"/>
        <w:ind w:left="709" w:firstLine="709"/>
        <w:rPr>
          <w:i/>
          <w:sz w:val="24"/>
          <w:szCs w:val="24"/>
        </w:rPr>
      </w:pPr>
    </w:p>
    <w:p w:rsidR="007E6B61" w:rsidRPr="007E6B61" w:rsidRDefault="002F5264" w:rsidP="007E6B61">
      <w:pPr>
        <w:shd w:val="clear" w:color="auto" w:fill="FFFFFF"/>
        <w:autoSpaceDE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7DB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C7DB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C7DB0">
        <w:rPr>
          <w:rFonts w:ascii="Times New Roman" w:hAnsi="Times New Roman" w:cs="Times New Roman"/>
          <w:b/>
          <w:sz w:val="24"/>
          <w:szCs w:val="24"/>
        </w:rPr>
        <w:t>.</w:t>
      </w:r>
      <w:r w:rsidR="007E6B61" w:rsidRPr="007E6B61">
        <w:rPr>
          <w:rFonts w:ascii="Times New Roman" w:hAnsi="Times New Roman"/>
          <w:b/>
          <w:sz w:val="28"/>
          <w:szCs w:val="28"/>
        </w:rPr>
        <w:t xml:space="preserve"> </w:t>
      </w:r>
      <w:r w:rsidR="007E6B61" w:rsidRPr="007E6B61">
        <w:rPr>
          <w:rFonts w:ascii="Times New Roman" w:hAnsi="Times New Roman"/>
          <w:b/>
          <w:sz w:val="24"/>
          <w:szCs w:val="24"/>
        </w:rPr>
        <w:t>Тематическое планирование в 5-9 классах, в том числе с учетом рабочей программы воспитания,</w:t>
      </w:r>
    </w:p>
    <w:p w:rsidR="007E6B61" w:rsidRDefault="007E6B61" w:rsidP="007E6B61">
      <w:pPr>
        <w:shd w:val="clear" w:color="auto" w:fill="FFFFFF"/>
        <w:autoSpaceDE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6B61">
        <w:rPr>
          <w:rFonts w:ascii="Times New Roman" w:hAnsi="Times New Roman"/>
          <w:b/>
          <w:sz w:val="24"/>
          <w:szCs w:val="24"/>
        </w:rPr>
        <w:t>с указанием количества часов, отводимых на освоение каждой темы.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0"/>
        <w:gridCol w:w="2783"/>
        <w:gridCol w:w="491"/>
        <w:gridCol w:w="489"/>
        <w:gridCol w:w="489"/>
        <w:gridCol w:w="489"/>
        <w:gridCol w:w="489"/>
        <w:gridCol w:w="670"/>
        <w:gridCol w:w="2575"/>
      </w:tblGrid>
      <w:tr w:rsidR="00303EE2" w:rsidTr="00303EE2">
        <w:tc>
          <w:tcPr>
            <w:tcW w:w="870" w:type="dxa"/>
          </w:tcPr>
          <w:p w:rsidR="00303EE2" w:rsidRDefault="007E6B61" w:rsidP="007E6B61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B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7E6B61" w:rsidRP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B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E6B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E6B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783" w:type="dxa"/>
          </w:tcPr>
          <w:p w:rsidR="007E6B61" w:rsidRP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B61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491" w:type="dxa"/>
          </w:tcPr>
          <w:p w:rsid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89" w:type="dxa"/>
          </w:tcPr>
          <w:p w:rsid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89" w:type="dxa"/>
          </w:tcPr>
          <w:p w:rsid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89" w:type="dxa"/>
          </w:tcPr>
          <w:p w:rsid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89" w:type="dxa"/>
          </w:tcPr>
          <w:p w:rsid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670" w:type="dxa"/>
          </w:tcPr>
          <w:p w:rsid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</w:t>
            </w:r>
            <w:r w:rsidR="00303EE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2575" w:type="dxa"/>
          </w:tcPr>
          <w:p w:rsidR="007E6B61" w:rsidRDefault="007E6B61" w:rsidP="007E6B6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1DC4">
              <w:rPr>
                <w:rFonts w:ascii="Times New Roman" w:hAnsi="Times New Roman"/>
                <w:b/>
              </w:rPr>
              <w:t>Основные направления воспитательной деятельности</w:t>
            </w:r>
          </w:p>
        </w:tc>
      </w:tr>
      <w:tr w:rsidR="005D12C8" w:rsidTr="00303EE2">
        <w:tc>
          <w:tcPr>
            <w:tcW w:w="870" w:type="dxa"/>
          </w:tcPr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055C" w:rsidRDefault="0022055C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055C" w:rsidRDefault="0022055C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055C" w:rsidRDefault="0022055C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783" w:type="dxa"/>
          </w:tcPr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 xml:space="preserve">Моя семья. </w:t>
            </w:r>
            <w:r w:rsidRPr="00DC7DB0">
              <w:t xml:space="preserve">Взаимоотношения в семье. Конфликтные ситуации и способы их решения. 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 xml:space="preserve">Мои друзья. </w:t>
            </w:r>
            <w:r w:rsidRPr="00DC7DB0"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>Свободное время.</w:t>
            </w:r>
            <w:r w:rsidRPr="00DC7DB0"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>Здоровый образ жизни.</w:t>
            </w:r>
            <w:r w:rsidRPr="00DC7DB0">
              <w:t xml:space="preserve"> Режим труда и отдыха, занятия спортом, здоровое питание, отказ от вредных привычек.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 xml:space="preserve">Спорт. </w:t>
            </w:r>
            <w:r w:rsidRPr="00DC7DB0">
              <w:t>Виды спорта. Спортивные игры. Спортивные соревнования.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>Школа.</w:t>
            </w:r>
            <w:r w:rsidRPr="00DC7DB0"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DC7DB0">
              <w:rPr>
                <w:i/>
                <w:iCs/>
              </w:rPr>
              <w:t xml:space="preserve">. </w:t>
            </w:r>
            <w:r w:rsidRPr="00DC7DB0">
              <w:t>Каникулы. Переписка с зарубежными сверстниками.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>Выбор профессии.</w:t>
            </w:r>
            <w:r w:rsidRPr="00DC7DB0">
              <w:t xml:space="preserve"> Мир профессий. Проблема выбора профессии. Роль иностранного языка в планах на будущее.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 xml:space="preserve">Путешествия. </w:t>
            </w:r>
            <w:r w:rsidRPr="00DC7DB0">
              <w:t>Путешествия по России и странам изучаемого языка. Транспорт.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>Окружающий мир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t xml:space="preserve">Природа: растения и животные. Погода. Проблемы экологии. Защита окружающей среды. Жизнь в городе/ в сельской местности 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>Средства массовой информации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rPr>
                <w:b/>
                <w:bCs/>
              </w:rPr>
              <w:t>Страны изучаемого языка и родная страна</w:t>
            </w:r>
          </w:p>
          <w:p w:rsidR="005D12C8" w:rsidRPr="00DC7DB0" w:rsidRDefault="005D12C8" w:rsidP="005D12C8">
            <w:pPr>
              <w:pStyle w:val="a3"/>
              <w:spacing w:line="276" w:lineRule="auto"/>
            </w:pPr>
            <w:r w:rsidRPr="00DC7DB0"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</w:tcPr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8926F9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8926F9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9" w:type="dxa"/>
          </w:tcPr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534A5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8926F9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9" w:type="dxa"/>
          </w:tcPr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8926F9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0" w:type="dxa"/>
          </w:tcPr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12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Pr="00DC7DB0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DE6A9D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34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55C" w:rsidRDefault="0022055C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Pr="00DC7DB0" w:rsidRDefault="005D12C8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C8" w:rsidRDefault="008926F9" w:rsidP="005D1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5" w:type="dxa"/>
          </w:tcPr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F716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Воспитательная </w:t>
            </w:r>
            <w:proofErr w:type="gramStart"/>
            <w:r w:rsidRPr="00EF716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направленность  освоения</w:t>
            </w:r>
            <w:proofErr w:type="gramEnd"/>
            <w:r w:rsidRPr="00EF716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программы учебного предмета «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Французский</w:t>
            </w:r>
            <w:r w:rsidRPr="00EF716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язык» характеризуется: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F716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Патриотическое воспитание:</w:t>
            </w:r>
          </w:p>
          <w:p w:rsidR="005D12C8" w:rsidRPr="00EF716C" w:rsidRDefault="005D12C8" w:rsidP="005D12C8">
            <w:pPr>
              <w:tabs>
                <w:tab w:val="left" w:pos="993"/>
              </w:tabs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</w:pPr>
            <w:r w:rsidRPr="00EF716C"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  <w:t>Осознанием себя патриотом своего народа и народа России в целом, выражением чувства причастности к многонациональному народу России, к Российскому Отечеству, своей общероссийской культурной идентичности.</w:t>
            </w:r>
          </w:p>
          <w:p w:rsidR="005D12C8" w:rsidRPr="00EF716C" w:rsidRDefault="005D12C8" w:rsidP="005D12C8">
            <w:pPr>
              <w:tabs>
                <w:tab w:val="left" w:pos="993"/>
              </w:tabs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</w:pPr>
            <w:r w:rsidRPr="00EF716C"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  <w:t>Проявлением деятельного ценностного отношения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F716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Гражданское и духовно-нравственное воспитание: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Оценкой своего поведения и поступков, поведения и поступков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Демонстрацией уважения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Способностью вести диалог с людьми разных национальностей, религиозной принадлежности, достигать в нем взаимопонимания, находить общие цели и сотрудничать для их достижения.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F716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Трудовое воспитание: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</w:pPr>
            <w:r w:rsidRPr="00EF716C"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  <w:t>Уважением к труду, результатам трудовой деятельности своей и других людей.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Выражением </w:t>
            </w:r>
            <w:r w:rsidRPr="00EF716C">
              <w:rPr>
                <w:rFonts w:ascii="Times New Roman" w:hAnsi="Times New Roman"/>
                <w:color w:val="000000"/>
                <w:w w:val="0"/>
                <w:sz w:val="24"/>
                <w:szCs w:val="24"/>
              </w:rPr>
              <w:t>готовности к участию в решении практических трудовых дел, задач (в семье, школе, своей местности) технологической и социальной направленности, способностью инициировать, планировать и выполнять такого рода деятельность.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lang w:eastAsia="ru-RU"/>
              </w:rPr>
            </w:pPr>
            <w:r w:rsidRPr="00EF716C">
              <w:rPr>
                <w:rFonts w:ascii="Times New Roman" w:hAnsi="Times New Roman"/>
                <w:i/>
                <w:lang w:eastAsia="ru-RU"/>
              </w:rPr>
              <w:t>Эстетическое воспитание: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color w:val="000000"/>
                <w:w w:val="0"/>
                <w:sz w:val="24"/>
              </w:rPr>
            </w:pPr>
            <w:r w:rsidRPr="00EF716C">
              <w:rPr>
                <w:rFonts w:ascii="Times New Roman" w:hAnsi="Times New Roman"/>
                <w:color w:val="000000"/>
                <w:w w:val="0"/>
                <w:sz w:val="24"/>
              </w:rPr>
              <w:t>Сознанием значения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color w:val="000000"/>
                <w:w w:val="0"/>
                <w:sz w:val="24"/>
              </w:rPr>
            </w:pPr>
            <w:r w:rsidRPr="00EF716C">
              <w:rPr>
                <w:rFonts w:ascii="Times New Roman" w:hAnsi="Times New Roman"/>
                <w:color w:val="000000"/>
                <w:w w:val="0"/>
                <w:sz w:val="24"/>
              </w:rPr>
              <w:t>Выражением понимания ценности отечественного и мирового художественного наследия, роли народных традиций и народного творчества в искусстве.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lang w:eastAsia="ru-RU"/>
              </w:rPr>
            </w:pPr>
            <w:r w:rsidRPr="00EF716C">
              <w:rPr>
                <w:rFonts w:ascii="Times New Roman" w:hAnsi="Times New Roman"/>
                <w:i/>
                <w:lang w:eastAsia="ru-RU"/>
              </w:rPr>
              <w:t>Ценности научного познания: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 xml:space="preserve">Выражением познавательных </w:t>
            </w:r>
            <w:proofErr w:type="spellStart"/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>интересовв</w:t>
            </w:r>
            <w:proofErr w:type="spellEnd"/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 xml:space="preserve"> предметной области «Иностранные языки» с учетом индивидуальных способностей, достижений.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color w:val="000000"/>
                <w:w w:val="0"/>
                <w:sz w:val="24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>О</w:t>
            </w:r>
            <w:r w:rsidRPr="00EF716C">
              <w:rPr>
                <w:rFonts w:ascii="Times New Roman" w:hAnsi="Times New Roman"/>
                <w:color w:val="000000"/>
                <w:w w:val="0"/>
                <w:sz w:val="24"/>
              </w:rPr>
              <w:t>риентированностью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lang w:eastAsia="ru-RU"/>
              </w:rPr>
            </w:pPr>
            <w:r w:rsidRPr="00EF716C">
              <w:rPr>
                <w:rFonts w:ascii="Times New Roman" w:hAnsi="Times New Roman"/>
                <w:i/>
                <w:lang w:eastAsia="ru-RU"/>
              </w:rPr>
              <w:t>Физическое воспитание, формирование культуры здоровья и эмоционального благополучия: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>Пониманием ценности жизни, здоровья и безопасности человека в обществе, значения личных усилий человека в сохранении здоровья своего и других людей, близких.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color w:val="000000"/>
                <w:w w:val="0"/>
                <w:sz w:val="24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 xml:space="preserve">Выраженной установкой на </w:t>
            </w:r>
            <w:r w:rsidRPr="00EF716C">
              <w:rPr>
                <w:rFonts w:ascii="Times New Roman" w:hAnsi="Times New Roman"/>
                <w:color w:val="000000"/>
                <w:w w:val="0"/>
                <w:sz w:val="24"/>
              </w:rPr>
              <w:t>здоровый образ жизни (здоровое питание, соблюдение гигиенических правил, сбалансированный режим занятий и отдыха, регулярная физическая активность).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color w:val="000000"/>
                <w:w w:val="0"/>
                <w:sz w:val="24"/>
              </w:rPr>
            </w:pPr>
            <w:r w:rsidRPr="00EF716C">
              <w:rPr>
                <w:rFonts w:ascii="Times New Roman" w:hAnsi="Times New Roman"/>
                <w:color w:val="000000"/>
                <w:w w:val="0"/>
                <w:sz w:val="24"/>
              </w:rPr>
              <w:t>П</w:t>
            </w: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>роявлением понимания</w:t>
            </w:r>
            <w:r w:rsidRPr="00EF716C">
              <w:rPr>
                <w:rFonts w:ascii="Times New Roman" w:hAnsi="Times New Roman"/>
                <w:color w:val="000000"/>
                <w:w w:val="0"/>
                <w:sz w:val="24"/>
              </w:rPr>
      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здоровья.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lang w:eastAsia="ru-RU"/>
              </w:rPr>
            </w:pPr>
            <w:r w:rsidRPr="00EF716C">
              <w:rPr>
                <w:rFonts w:ascii="Times New Roman" w:hAnsi="Times New Roman"/>
                <w:i/>
                <w:lang w:eastAsia="ru-RU"/>
              </w:rPr>
              <w:t>Экологическое воспитание: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>Пониманием зависимости жизни людей от природы, ценности природы, окружающей среды.</w:t>
            </w:r>
          </w:p>
          <w:p w:rsidR="005D12C8" w:rsidRPr="00EF716C" w:rsidRDefault="005D12C8" w:rsidP="005D12C8">
            <w:pPr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>Проявлением любви к природе, бережным отношением, неприятием действий, приносящих вред природе, особенно живым существам.</w:t>
            </w:r>
          </w:p>
          <w:p w:rsidR="005D12C8" w:rsidRPr="00EF716C" w:rsidRDefault="005D12C8" w:rsidP="005D12C8">
            <w:pPr>
              <w:tabs>
                <w:tab w:val="left" w:pos="993"/>
              </w:tabs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</w:pPr>
            <w:r w:rsidRPr="00EF716C">
              <w:rPr>
                <w:rFonts w:ascii="Times New Roman" w:hAnsi="Times New Roman"/>
                <w:bCs/>
                <w:color w:val="000000"/>
                <w:sz w:val="24"/>
                <w:lang w:eastAsia="ru-RU"/>
              </w:rPr>
              <w:t>Выражением готовности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lang w:eastAsia="ru-RU"/>
              </w:rPr>
            </w:pPr>
            <w:r w:rsidRPr="00EF716C">
              <w:rPr>
                <w:rFonts w:ascii="Times New Roman" w:hAnsi="Times New Roman"/>
                <w:lang w:eastAsia="ru-RU"/>
              </w:rPr>
              <w:t xml:space="preserve">Личностные результаты, обеспечивающие </w:t>
            </w:r>
            <w:r w:rsidRPr="00EF716C">
              <w:rPr>
                <w:rFonts w:ascii="Times New Roman" w:hAnsi="Times New Roman"/>
                <w:i/>
                <w:lang w:eastAsia="ru-RU"/>
              </w:rPr>
              <w:t>адаптацию обучающегося к изменяющимся условиям социальной и природной среды: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EF716C">
              <w:rPr>
                <w:rFonts w:ascii="Times New Roman" w:hAnsi="Times New Roman"/>
                <w:lang w:eastAsia="ru-RU"/>
              </w:rPr>
      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      </w:r>
          </w:p>
          <w:p w:rsidR="005D12C8" w:rsidRPr="00EF716C" w:rsidRDefault="005D12C8" w:rsidP="005D12C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EF716C">
              <w:rPr>
                <w:rFonts w:ascii="Times New Roman" w:hAnsi="Times New Roman"/>
                <w:lang w:eastAsia="ru-RU"/>
              </w:rPr>
      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      </w:r>
          </w:p>
          <w:p w:rsidR="005D12C8" w:rsidRDefault="005D12C8" w:rsidP="005D12C8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16C">
              <w:rPr>
                <w:rFonts w:ascii="Times New Roman" w:hAnsi="Times New Roman"/>
                <w:lang w:eastAsia="ru-RU"/>
              </w:rPr>
      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</w:t>
            </w:r>
            <w:r>
              <w:rPr>
                <w:rFonts w:ascii="Times New Roman" w:hAnsi="Times New Roman"/>
                <w:lang w:eastAsia="ru-RU"/>
              </w:rPr>
              <w:t xml:space="preserve"> решения проблем.</w:t>
            </w:r>
          </w:p>
        </w:tc>
      </w:tr>
    </w:tbl>
    <w:p w:rsidR="007E6B61" w:rsidRPr="007E6B61" w:rsidRDefault="007E6B61" w:rsidP="007E6B61">
      <w:pPr>
        <w:shd w:val="clear" w:color="auto" w:fill="FFFFFF"/>
        <w:autoSpaceDE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4903" w:rsidRDefault="00044903" w:rsidP="007E6B61">
      <w:pPr>
        <w:pStyle w:val="a4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64AC0" w:rsidRDefault="00864AC0" w:rsidP="00864AC0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C741E5">
        <w:rPr>
          <w:rFonts w:ascii="Times New Roman" w:hAnsi="Times New Roman"/>
          <w:b/>
          <w:sz w:val="28"/>
          <w:szCs w:val="28"/>
        </w:rPr>
        <w:t>Контрольно-оценочные материалы</w:t>
      </w:r>
    </w:p>
    <w:p w:rsidR="00864AC0" w:rsidRDefault="006B767B" w:rsidP="006B767B">
      <w:pPr>
        <w:pStyle w:val="a4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Береговская Э. М. «Рабочая тетрадь к учебнику французского языка «Синяя птица», </w:t>
      </w:r>
      <w:r w:rsidR="00CD17BB">
        <w:rPr>
          <w:rFonts w:ascii="Times New Roman" w:hAnsi="Times New Roman" w:cs="Times New Roman"/>
          <w:sz w:val="24"/>
          <w:szCs w:val="24"/>
        </w:rPr>
        <w:t>5 класс, М., «Просвещение», 2021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767B" w:rsidRDefault="006B767B" w:rsidP="006B767B">
      <w:pPr>
        <w:pStyle w:val="a4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Береговская Э. М. «Рабочая тетрадь к учебнику французского языка «Синяя птица», </w:t>
      </w:r>
      <w:r w:rsidR="00CD17BB">
        <w:rPr>
          <w:rFonts w:ascii="Times New Roman" w:hAnsi="Times New Roman" w:cs="Times New Roman"/>
          <w:sz w:val="24"/>
          <w:szCs w:val="24"/>
        </w:rPr>
        <w:t>6 класс, М., «Просвещение», 2021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767B" w:rsidRDefault="006B767B" w:rsidP="006B767B">
      <w:pPr>
        <w:pStyle w:val="a4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Береговская Э. М. «Рабочая тетрадь к учебнику французского языка «Синяя птица», </w:t>
      </w:r>
      <w:r w:rsidR="00CD17BB">
        <w:rPr>
          <w:rFonts w:ascii="Times New Roman" w:hAnsi="Times New Roman" w:cs="Times New Roman"/>
          <w:sz w:val="24"/>
          <w:szCs w:val="24"/>
        </w:rPr>
        <w:t>7 класс, М., «Просвещение», 2021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767B" w:rsidRDefault="006B767B" w:rsidP="006B767B">
      <w:pPr>
        <w:pStyle w:val="a4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Береговская Э. М. «Рабочая тетрадь к учебнику французского языка «Синяя птица», </w:t>
      </w:r>
      <w:r w:rsidR="00CD17BB">
        <w:rPr>
          <w:rFonts w:ascii="Times New Roman" w:hAnsi="Times New Roman" w:cs="Times New Roman"/>
          <w:sz w:val="24"/>
          <w:szCs w:val="24"/>
        </w:rPr>
        <w:t>8 класс, М., «Просвещение», 2021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767B" w:rsidRPr="005019E2" w:rsidRDefault="006B767B" w:rsidP="00303EE2">
      <w:pPr>
        <w:pStyle w:val="a4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019E2">
        <w:rPr>
          <w:rFonts w:ascii="Times New Roman" w:hAnsi="Times New Roman" w:cs="Times New Roman"/>
          <w:sz w:val="24"/>
          <w:szCs w:val="24"/>
        </w:rPr>
        <w:t xml:space="preserve">Береговская Э. М. «Рабочая тетрадь к учебнику французского языка «Синяя птица», </w:t>
      </w:r>
      <w:r w:rsidR="00CD17BB">
        <w:rPr>
          <w:rFonts w:ascii="Times New Roman" w:hAnsi="Times New Roman" w:cs="Times New Roman"/>
          <w:sz w:val="24"/>
          <w:szCs w:val="24"/>
        </w:rPr>
        <w:t>9 класс, М., «Просвещение», 2021</w:t>
      </w:r>
      <w:r w:rsidRPr="005019E2">
        <w:rPr>
          <w:rFonts w:ascii="Times New Roman" w:hAnsi="Times New Roman" w:cs="Times New Roman"/>
          <w:sz w:val="24"/>
          <w:szCs w:val="24"/>
        </w:rPr>
        <w:t>.</w:t>
      </w:r>
    </w:p>
    <w:p w:rsidR="006B767B" w:rsidRPr="006B767B" w:rsidRDefault="006B767B" w:rsidP="006B767B">
      <w:pPr>
        <w:ind w:left="1080"/>
        <w:rPr>
          <w:rFonts w:ascii="Times New Roman" w:hAnsi="Times New Roman" w:cs="Times New Roman"/>
          <w:sz w:val="24"/>
          <w:szCs w:val="24"/>
        </w:rPr>
      </w:pPr>
    </w:p>
    <w:sectPr w:rsidR="006B767B" w:rsidRPr="006B767B" w:rsidSect="0079597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D46" w:rsidRDefault="00C02D46" w:rsidP="0079597C">
      <w:pPr>
        <w:spacing w:after="0" w:line="240" w:lineRule="auto"/>
      </w:pPr>
      <w:r>
        <w:separator/>
      </w:r>
    </w:p>
  </w:endnote>
  <w:endnote w:type="continuationSeparator" w:id="0">
    <w:p w:rsidR="00C02D46" w:rsidRDefault="00C02D46" w:rsidP="00795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0687427"/>
      <w:docPartObj>
        <w:docPartGallery w:val="Page Numbers (Bottom of Page)"/>
        <w:docPartUnique/>
      </w:docPartObj>
    </w:sdtPr>
    <w:sdtEndPr/>
    <w:sdtContent>
      <w:p w:rsidR="00303EE2" w:rsidRDefault="00303E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155">
          <w:rPr>
            <w:noProof/>
          </w:rPr>
          <w:t>19</w:t>
        </w:r>
        <w:r>
          <w:fldChar w:fldCharType="end"/>
        </w:r>
      </w:p>
    </w:sdtContent>
  </w:sdt>
  <w:p w:rsidR="00303EE2" w:rsidRDefault="00303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D46" w:rsidRDefault="00C02D46" w:rsidP="0079597C">
      <w:pPr>
        <w:spacing w:after="0" w:line="240" w:lineRule="auto"/>
      </w:pPr>
      <w:r>
        <w:separator/>
      </w:r>
    </w:p>
  </w:footnote>
  <w:footnote w:type="continuationSeparator" w:id="0">
    <w:p w:rsidR="00C02D46" w:rsidRDefault="00C02D46" w:rsidP="00795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37A"/>
    <w:multiLevelType w:val="multilevel"/>
    <w:tmpl w:val="01B8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900B3"/>
    <w:multiLevelType w:val="multilevel"/>
    <w:tmpl w:val="127A0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62261"/>
    <w:multiLevelType w:val="multilevel"/>
    <w:tmpl w:val="4484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3268A"/>
    <w:multiLevelType w:val="multilevel"/>
    <w:tmpl w:val="4998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B97DC6"/>
    <w:multiLevelType w:val="multilevel"/>
    <w:tmpl w:val="DDDC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E486A"/>
    <w:multiLevelType w:val="multilevel"/>
    <w:tmpl w:val="9ADE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A6699C"/>
    <w:multiLevelType w:val="multilevel"/>
    <w:tmpl w:val="889E8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3B3CAC"/>
    <w:multiLevelType w:val="multilevel"/>
    <w:tmpl w:val="B4BE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4A083D"/>
    <w:multiLevelType w:val="multilevel"/>
    <w:tmpl w:val="8E164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8E31BB"/>
    <w:multiLevelType w:val="multilevel"/>
    <w:tmpl w:val="3D9A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C0298E"/>
    <w:multiLevelType w:val="multilevel"/>
    <w:tmpl w:val="E2A8E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CF4024"/>
    <w:multiLevelType w:val="multilevel"/>
    <w:tmpl w:val="BEA09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5061A"/>
    <w:multiLevelType w:val="multilevel"/>
    <w:tmpl w:val="ABB4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034314"/>
    <w:multiLevelType w:val="hybridMultilevel"/>
    <w:tmpl w:val="BF92B8F0"/>
    <w:lvl w:ilvl="0" w:tplc="857C79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263E5C53"/>
    <w:multiLevelType w:val="multilevel"/>
    <w:tmpl w:val="6E88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2072F7"/>
    <w:multiLevelType w:val="multilevel"/>
    <w:tmpl w:val="7ACA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0B4694"/>
    <w:multiLevelType w:val="multilevel"/>
    <w:tmpl w:val="DC06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8E4E5E"/>
    <w:multiLevelType w:val="multilevel"/>
    <w:tmpl w:val="6E74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1B244B"/>
    <w:multiLevelType w:val="multilevel"/>
    <w:tmpl w:val="1F126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036AA8"/>
    <w:multiLevelType w:val="multilevel"/>
    <w:tmpl w:val="F4981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AD43CB"/>
    <w:multiLevelType w:val="multilevel"/>
    <w:tmpl w:val="071E7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0355A8"/>
    <w:multiLevelType w:val="multilevel"/>
    <w:tmpl w:val="8B2A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9D0E89"/>
    <w:multiLevelType w:val="multilevel"/>
    <w:tmpl w:val="BB78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1750017"/>
    <w:multiLevelType w:val="multilevel"/>
    <w:tmpl w:val="5926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25469A"/>
    <w:multiLevelType w:val="multilevel"/>
    <w:tmpl w:val="A1CC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FE6791"/>
    <w:multiLevelType w:val="multilevel"/>
    <w:tmpl w:val="D98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274AB8"/>
    <w:multiLevelType w:val="multilevel"/>
    <w:tmpl w:val="5234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51782D"/>
    <w:multiLevelType w:val="multilevel"/>
    <w:tmpl w:val="6242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043BA6"/>
    <w:multiLevelType w:val="hybridMultilevel"/>
    <w:tmpl w:val="E07C9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31D3E"/>
    <w:multiLevelType w:val="multilevel"/>
    <w:tmpl w:val="F870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0"/>
  </w:num>
  <w:num w:numId="4">
    <w:abstractNumId w:val="2"/>
  </w:num>
  <w:num w:numId="5">
    <w:abstractNumId w:val="23"/>
  </w:num>
  <w:num w:numId="6">
    <w:abstractNumId w:val="29"/>
  </w:num>
  <w:num w:numId="7">
    <w:abstractNumId w:val="17"/>
  </w:num>
  <w:num w:numId="8">
    <w:abstractNumId w:val="30"/>
  </w:num>
  <w:num w:numId="9">
    <w:abstractNumId w:val="7"/>
  </w:num>
  <w:num w:numId="10">
    <w:abstractNumId w:val="3"/>
  </w:num>
  <w:num w:numId="11">
    <w:abstractNumId w:val="24"/>
  </w:num>
  <w:num w:numId="12">
    <w:abstractNumId w:val="25"/>
  </w:num>
  <w:num w:numId="13">
    <w:abstractNumId w:val="32"/>
  </w:num>
  <w:num w:numId="14">
    <w:abstractNumId w:val="31"/>
  </w:num>
  <w:num w:numId="15">
    <w:abstractNumId w:val="9"/>
  </w:num>
  <w:num w:numId="16">
    <w:abstractNumId w:val="6"/>
  </w:num>
  <w:num w:numId="17">
    <w:abstractNumId w:val="11"/>
  </w:num>
  <w:num w:numId="18">
    <w:abstractNumId w:val="28"/>
  </w:num>
  <w:num w:numId="19">
    <w:abstractNumId w:val="14"/>
  </w:num>
  <w:num w:numId="20">
    <w:abstractNumId w:val="20"/>
  </w:num>
  <w:num w:numId="21">
    <w:abstractNumId w:val="18"/>
  </w:num>
  <w:num w:numId="22">
    <w:abstractNumId w:val="34"/>
  </w:num>
  <w:num w:numId="23">
    <w:abstractNumId w:val="19"/>
  </w:num>
  <w:num w:numId="24">
    <w:abstractNumId w:val="4"/>
  </w:num>
  <w:num w:numId="25">
    <w:abstractNumId w:val="21"/>
  </w:num>
  <w:num w:numId="26">
    <w:abstractNumId w:val="12"/>
  </w:num>
  <w:num w:numId="27">
    <w:abstractNumId w:val="10"/>
  </w:num>
  <w:num w:numId="28">
    <w:abstractNumId w:val="22"/>
  </w:num>
  <w:num w:numId="29">
    <w:abstractNumId w:val="1"/>
  </w:num>
  <w:num w:numId="30">
    <w:abstractNumId w:val="5"/>
  </w:num>
  <w:num w:numId="31">
    <w:abstractNumId w:val="27"/>
  </w:num>
  <w:num w:numId="32">
    <w:abstractNumId w:val="13"/>
  </w:num>
  <w:num w:numId="33">
    <w:abstractNumId w:val="26"/>
  </w:num>
  <w:num w:numId="34">
    <w:abstractNumId w:val="16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9F"/>
    <w:rsid w:val="0000511A"/>
    <w:rsid w:val="00035673"/>
    <w:rsid w:val="00044903"/>
    <w:rsid w:val="00076098"/>
    <w:rsid w:val="000F578A"/>
    <w:rsid w:val="00150DCF"/>
    <w:rsid w:val="00165CE2"/>
    <w:rsid w:val="002142DA"/>
    <w:rsid w:val="0022055C"/>
    <w:rsid w:val="0027544F"/>
    <w:rsid w:val="002F5264"/>
    <w:rsid w:val="00303EE2"/>
    <w:rsid w:val="00314AF0"/>
    <w:rsid w:val="0035584F"/>
    <w:rsid w:val="003762E0"/>
    <w:rsid w:val="003802CF"/>
    <w:rsid w:val="003923BC"/>
    <w:rsid w:val="003D4BF9"/>
    <w:rsid w:val="003E3E85"/>
    <w:rsid w:val="00404362"/>
    <w:rsid w:val="00476949"/>
    <w:rsid w:val="004B4D99"/>
    <w:rsid w:val="00500A9F"/>
    <w:rsid w:val="005019E2"/>
    <w:rsid w:val="00505155"/>
    <w:rsid w:val="005B56D9"/>
    <w:rsid w:val="005D12C8"/>
    <w:rsid w:val="006432FC"/>
    <w:rsid w:val="006A4DF2"/>
    <w:rsid w:val="006B767B"/>
    <w:rsid w:val="006C6BC1"/>
    <w:rsid w:val="0079597C"/>
    <w:rsid w:val="007E6B61"/>
    <w:rsid w:val="00864AC0"/>
    <w:rsid w:val="0086513E"/>
    <w:rsid w:val="00870826"/>
    <w:rsid w:val="00883B68"/>
    <w:rsid w:val="008926F9"/>
    <w:rsid w:val="008C1CB6"/>
    <w:rsid w:val="008D2CAA"/>
    <w:rsid w:val="00914AA5"/>
    <w:rsid w:val="009D3944"/>
    <w:rsid w:val="009D5B2F"/>
    <w:rsid w:val="00AF73E3"/>
    <w:rsid w:val="00B22AC6"/>
    <w:rsid w:val="00B454F7"/>
    <w:rsid w:val="00BE5F68"/>
    <w:rsid w:val="00BF6D03"/>
    <w:rsid w:val="00C02D46"/>
    <w:rsid w:val="00C0311E"/>
    <w:rsid w:val="00C075F5"/>
    <w:rsid w:val="00C11179"/>
    <w:rsid w:val="00C45765"/>
    <w:rsid w:val="00CD17BB"/>
    <w:rsid w:val="00D24A58"/>
    <w:rsid w:val="00D534A5"/>
    <w:rsid w:val="00D6596A"/>
    <w:rsid w:val="00D82641"/>
    <w:rsid w:val="00DC7DB0"/>
    <w:rsid w:val="00DE6A9D"/>
    <w:rsid w:val="00DE7585"/>
    <w:rsid w:val="00E15565"/>
    <w:rsid w:val="00EE3F6F"/>
    <w:rsid w:val="00FB1C4D"/>
    <w:rsid w:val="00FC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B299"/>
  <w15:chartTrackingRefBased/>
  <w15:docId w15:val="{B92C3872-CB20-48A7-B6C9-76001487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5019E2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5264"/>
    <w:pPr>
      <w:ind w:left="720"/>
      <w:contextualSpacing/>
    </w:pPr>
  </w:style>
  <w:style w:type="table" w:styleId="a5">
    <w:name w:val="Table Grid"/>
    <w:basedOn w:val="a1"/>
    <w:uiPriority w:val="39"/>
    <w:rsid w:val="00214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95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597C"/>
  </w:style>
  <w:style w:type="paragraph" w:styleId="a8">
    <w:name w:val="footer"/>
    <w:basedOn w:val="a"/>
    <w:link w:val="a9"/>
    <w:uiPriority w:val="99"/>
    <w:unhideWhenUsed/>
    <w:rsid w:val="00795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597C"/>
  </w:style>
  <w:style w:type="paragraph" w:styleId="aa">
    <w:name w:val="Balloon Text"/>
    <w:basedOn w:val="a"/>
    <w:link w:val="ab"/>
    <w:uiPriority w:val="99"/>
    <w:semiHidden/>
    <w:unhideWhenUsed/>
    <w:rsid w:val="00C11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1179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5019E2"/>
    <w:rPr>
      <w:rFonts w:ascii="Times New Roman" w:eastAsia="Times New Roman" w:hAnsi="Times New Roman" w:cs="Times New Roman"/>
      <w:b/>
      <w:bCs/>
      <w:iCs/>
      <w:sz w:val="28"/>
    </w:rPr>
  </w:style>
  <w:style w:type="paragraph" w:styleId="ac">
    <w:name w:val="No Spacing"/>
    <w:aliases w:val="Таблица"/>
    <w:link w:val="ad"/>
    <w:uiPriority w:val="99"/>
    <w:qFormat/>
    <w:rsid w:val="006C6B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aliases w:val="Таблица Знак"/>
    <w:link w:val="ac"/>
    <w:uiPriority w:val="99"/>
    <w:rsid w:val="006C6BC1"/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qFormat/>
    <w:rsid w:val="006C6BC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20</Pages>
  <Words>5393</Words>
  <Characters>30744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пользователь</dc:creator>
  <cp:keywords/>
  <dc:description/>
  <cp:lastModifiedBy>Ирина</cp:lastModifiedBy>
  <cp:revision>44</cp:revision>
  <cp:lastPrinted>2017-03-16T03:40:00Z</cp:lastPrinted>
  <dcterms:created xsi:type="dcterms:W3CDTF">2017-03-15T13:29:00Z</dcterms:created>
  <dcterms:modified xsi:type="dcterms:W3CDTF">2024-08-30T16:35:00Z</dcterms:modified>
</cp:coreProperties>
</file>